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83A" w:rsidRPr="00E13D0B" w:rsidRDefault="00542D07">
      <w:pPr>
        <w:pStyle w:val="Nagwek6"/>
        <w:rPr>
          <w:sz w:val="22"/>
          <w:szCs w:val="22"/>
        </w:rPr>
      </w:pPr>
      <w:r>
        <w:rPr>
          <w:sz w:val="22"/>
          <w:szCs w:val="22"/>
        </w:rPr>
        <w:t xml:space="preserve">Załącznik </w:t>
      </w:r>
      <w:r w:rsidR="00C62DCC" w:rsidRPr="00C62DCC">
        <w:rPr>
          <w:sz w:val="22"/>
          <w:szCs w:val="22"/>
        </w:rPr>
        <w:t>L_</w:t>
      </w:r>
      <w:r w:rsidR="008F683A" w:rsidRPr="00C62DCC">
        <w:rPr>
          <w:sz w:val="22"/>
          <w:szCs w:val="22"/>
        </w:rPr>
        <w:t>11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8F683A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F683A" w:rsidRDefault="008F683A">
            <w:pPr>
              <w:rPr>
                <w:sz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683A" w:rsidRDefault="008F683A">
            <w:pPr>
              <w:rPr>
                <w:sz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8"/>
              </w:rPr>
            </w:pPr>
          </w:p>
        </w:tc>
      </w:tr>
      <w:tr w:rsidR="008F683A" w:rsidRPr="001E34CD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Default="008F683A">
            <w:pPr>
              <w:rPr>
                <w:sz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8F683A" w:rsidRDefault="008F683A">
            <w:pPr>
              <w:rPr>
                <w:sz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8F683A" w:rsidRPr="001E34CD" w:rsidRDefault="008F683A">
            <w:pPr>
              <w:jc w:val="center"/>
              <w:rPr>
                <w:sz w:val="16"/>
              </w:rPr>
            </w:pPr>
            <w:r w:rsidRPr="001E34CD">
              <w:rPr>
                <w:i/>
                <w:sz w:val="16"/>
              </w:rPr>
              <w:t>identyfikator szkoły</w:t>
            </w:r>
          </w:p>
        </w:tc>
      </w:tr>
      <w:tr w:rsidR="008F683A" w:rsidRPr="001E34CD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1E34CD" w:rsidRDefault="008F683A">
            <w:pPr>
              <w:rPr>
                <w:sz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8F683A" w:rsidRPr="001E34CD" w:rsidRDefault="008F683A" w:rsidP="002C469C">
            <w:pPr>
              <w:jc w:val="center"/>
            </w:pPr>
            <w:r w:rsidRPr="001E34CD">
              <w:t>..........................</w:t>
            </w:r>
            <w:r w:rsidR="00BB506E" w:rsidRPr="001E34CD">
              <w:t>...........................</w:t>
            </w:r>
            <w:r w:rsidRPr="001E34CD">
              <w:t>,</w:t>
            </w:r>
            <w:r w:rsidR="00BB5569">
              <w:t xml:space="preserve"> </w:t>
            </w:r>
            <w:r w:rsidR="00BB5569" w:rsidRPr="00C62DCC">
              <w:t>............</w:t>
            </w:r>
            <w:r w:rsidR="00BB506E" w:rsidRPr="00C62DCC">
              <w:t>...........</w:t>
            </w:r>
            <w:r w:rsidRPr="00C62DCC">
              <w:t xml:space="preserve"> 20</w:t>
            </w:r>
            <w:r w:rsidR="00E41A29" w:rsidRPr="00C62DCC">
              <w:t>1</w:t>
            </w:r>
            <w:r w:rsidR="002C469C" w:rsidRPr="00C62DCC">
              <w:t>5</w:t>
            </w:r>
            <w:r w:rsidR="00E70114" w:rsidRPr="00C62DCC">
              <w:t xml:space="preserve"> </w:t>
            </w:r>
            <w:r w:rsidRPr="00C62DCC">
              <w:t>r.</w:t>
            </w:r>
          </w:p>
        </w:tc>
      </w:tr>
      <w:tr w:rsidR="008F683A" w:rsidRPr="001E34CD">
        <w:tc>
          <w:tcPr>
            <w:tcW w:w="3348" w:type="dxa"/>
            <w:tcBorders>
              <w:top w:val="single" w:sz="4" w:space="0" w:color="auto"/>
            </w:tcBorders>
          </w:tcPr>
          <w:p w:rsidR="008F683A" w:rsidRPr="001E34CD" w:rsidRDefault="008F683A">
            <w:pPr>
              <w:jc w:val="center"/>
              <w:rPr>
                <w:i/>
                <w:sz w:val="16"/>
              </w:rPr>
            </w:pPr>
            <w:r w:rsidRPr="001E34CD">
              <w:rPr>
                <w:i/>
                <w:sz w:val="16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8F683A" w:rsidRPr="001E34CD" w:rsidRDefault="008F683A">
            <w:pPr>
              <w:jc w:val="center"/>
              <w:rPr>
                <w:i/>
                <w:sz w:val="16"/>
              </w:rPr>
            </w:pPr>
            <w:r w:rsidRPr="001E34CD">
              <w:rPr>
                <w:i/>
                <w:sz w:val="16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8F683A" w:rsidRPr="001E34CD" w:rsidRDefault="00B84840">
            <w:pPr>
              <w:jc w:val="center"/>
              <w:rPr>
                <w:i/>
                <w:sz w:val="16"/>
              </w:rPr>
            </w:pPr>
            <w:r w:rsidRPr="001E34CD">
              <w:rPr>
                <w:i/>
                <w:sz w:val="16"/>
              </w:rPr>
              <w:t>d</w:t>
            </w:r>
            <w:r w:rsidR="008F683A" w:rsidRPr="001E34CD">
              <w:rPr>
                <w:i/>
                <w:sz w:val="16"/>
              </w:rPr>
              <w:t>ata</w:t>
            </w:r>
          </w:p>
        </w:tc>
      </w:tr>
    </w:tbl>
    <w:p w:rsidR="008F683A" w:rsidRPr="001E34CD" w:rsidRDefault="008F683A">
      <w:r w:rsidRPr="001E34CD">
        <w:t xml:space="preserve">  </w:t>
      </w:r>
    </w:p>
    <w:p w:rsidR="008F683A" w:rsidRPr="000B5F9E" w:rsidRDefault="008F683A">
      <w:pPr>
        <w:pStyle w:val="Nagwek1"/>
        <w:jc w:val="center"/>
        <w:rPr>
          <w:rFonts w:ascii="Arial" w:hAnsi="Arial"/>
          <w:b/>
          <w:sz w:val="24"/>
        </w:rPr>
      </w:pPr>
      <w:r w:rsidRPr="001E34CD">
        <w:rPr>
          <w:rFonts w:ascii="Arial" w:hAnsi="Arial"/>
          <w:b/>
          <w:sz w:val="24"/>
        </w:rPr>
        <w:t xml:space="preserve">PROTOKÓŁ ZBIORCZY CZĘŚCI </w:t>
      </w:r>
      <w:r w:rsidRPr="000B5F9E">
        <w:rPr>
          <w:rFonts w:ascii="Arial" w:hAnsi="Arial"/>
          <w:b/>
          <w:sz w:val="24"/>
        </w:rPr>
        <w:t xml:space="preserve">PISEMNEJ EGZAMINU MATURALNEGO </w:t>
      </w:r>
    </w:p>
    <w:p w:rsidR="008F683A" w:rsidRPr="000B5F9E" w:rsidRDefault="008F683A">
      <w:pPr>
        <w:pStyle w:val="Nagwek"/>
        <w:tabs>
          <w:tab w:val="clear" w:pos="4536"/>
          <w:tab w:val="clear" w:pos="9072"/>
        </w:tabs>
        <w:rPr>
          <w:sz w:val="16"/>
          <w:szCs w:val="16"/>
        </w:rPr>
      </w:pPr>
    </w:p>
    <w:p w:rsidR="008F683A" w:rsidRPr="000B5F9E" w:rsidRDefault="008F683A">
      <w:pPr>
        <w:pStyle w:val="Tekstpodstawowy3"/>
        <w:spacing w:line="240" w:lineRule="auto"/>
        <w:jc w:val="center"/>
        <w:rPr>
          <w:rFonts w:ascii="Arial" w:hAnsi="Arial"/>
          <w:b/>
        </w:rPr>
      </w:pPr>
      <w:r w:rsidRPr="000B5F9E">
        <w:rPr>
          <w:rFonts w:ascii="Arial" w:hAnsi="Arial"/>
          <w:b/>
        </w:rPr>
        <w:t xml:space="preserve">w roku </w:t>
      </w:r>
      <w:r w:rsidRPr="00C62DCC">
        <w:rPr>
          <w:rFonts w:ascii="Arial" w:hAnsi="Arial"/>
          <w:b/>
        </w:rPr>
        <w:t xml:space="preserve">szkolnym </w:t>
      </w:r>
      <w:r w:rsidR="005D1753" w:rsidRPr="00C62DCC">
        <w:rPr>
          <w:rFonts w:ascii="Arial" w:hAnsi="Arial"/>
          <w:b/>
        </w:rPr>
        <w:t>201</w:t>
      </w:r>
      <w:r w:rsidR="002C469C" w:rsidRPr="00C62DCC">
        <w:rPr>
          <w:rFonts w:ascii="Arial" w:hAnsi="Arial"/>
          <w:b/>
        </w:rPr>
        <w:t>4</w:t>
      </w:r>
      <w:r w:rsidR="005D1753" w:rsidRPr="00C62DCC">
        <w:rPr>
          <w:rFonts w:ascii="Arial" w:hAnsi="Arial"/>
          <w:b/>
        </w:rPr>
        <w:t>/201</w:t>
      </w:r>
      <w:r w:rsidR="002C469C" w:rsidRPr="00C62DCC">
        <w:rPr>
          <w:rFonts w:ascii="Arial" w:hAnsi="Arial"/>
          <w:b/>
        </w:rPr>
        <w:t>5</w:t>
      </w:r>
    </w:p>
    <w:p w:rsidR="008F683A" w:rsidRPr="001E34CD" w:rsidRDefault="008F683A">
      <w:pPr>
        <w:pStyle w:val="Nagwek"/>
        <w:tabs>
          <w:tab w:val="clear" w:pos="4536"/>
          <w:tab w:val="clear" w:pos="9072"/>
        </w:tabs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6383"/>
        <w:gridCol w:w="738"/>
      </w:tblGrid>
      <w:tr w:rsidR="008F683A">
        <w:trPr>
          <w:trHeight w:val="416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</w:tcBorders>
            <w:vAlign w:val="center"/>
          </w:tcPr>
          <w:p w:rsidR="008F683A" w:rsidRDefault="008F683A">
            <w:pPr>
              <w:pStyle w:val="Tekstprzypisudolnego"/>
              <w:jc w:val="right"/>
              <w:rPr>
                <w:sz w:val="22"/>
              </w:rPr>
            </w:pPr>
            <w:r w:rsidRPr="001E34CD">
              <w:rPr>
                <w:sz w:val="22"/>
              </w:rPr>
              <w:t>Przedmiot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center"/>
          </w:tcPr>
          <w:p w:rsidR="008F683A" w:rsidRDefault="008F683A">
            <w:pPr>
              <w:pStyle w:val="1-wypenienie"/>
            </w:pPr>
          </w:p>
        </w:tc>
        <w:tc>
          <w:tcPr>
            <w:tcW w:w="738" w:type="dxa"/>
            <w:tcBorders>
              <w:top w:val="nil"/>
              <w:bottom w:val="nil"/>
              <w:right w:val="nil"/>
            </w:tcBorders>
            <w:vAlign w:val="center"/>
          </w:tcPr>
          <w:p w:rsidR="008F683A" w:rsidRDefault="008F683A"/>
        </w:tc>
      </w:tr>
    </w:tbl>
    <w:p w:rsidR="008F683A" w:rsidRPr="00297FC2" w:rsidRDefault="008F683A">
      <w:pPr>
        <w:rPr>
          <w:sz w:val="12"/>
          <w:szCs w:val="12"/>
        </w:rPr>
      </w:pPr>
    </w:p>
    <w:p w:rsidR="008F683A" w:rsidRDefault="008F683A">
      <w:pPr>
        <w:pStyle w:val="Nagwek2"/>
        <w:jc w:val="center"/>
        <w:rPr>
          <w:i w:val="0"/>
          <w:sz w:val="24"/>
        </w:rPr>
      </w:pPr>
      <w:r>
        <w:rPr>
          <w:i w:val="0"/>
          <w:sz w:val="24"/>
        </w:rPr>
        <w:t>A. PRZEBIEG EGZAMINU</w:t>
      </w:r>
    </w:p>
    <w:p w:rsidR="008F683A" w:rsidRPr="0059447F" w:rsidRDefault="008F683A">
      <w:pPr>
        <w:rPr>
          <w:sz w:val="16"/>
          <w:szCs w:val="16"/>
        </w:rPr>
      </w:pPr>
    </w:p>
    <w:p w:rsidR="008F683A" w:rsidRDefault="008F683A">
      <w:pPr>
        <w:rPr>
          <w:sz w:val="22"/>
        </w:rPr>
      </w:pPr>
      <w:r w:rsidRPr="00A81122">
        <w:rPr>
          <w:b/>
          <w:sz w:val="22"/>
        </w:rPr>
        <w:t>1.</w:t>
      </w:r>
      <w:r>
        <w:rPr>
          <w:sz w:val="22"/>
        </w:rPr>
        <w:t xml:space="preserve"> Egzamin przeprowadzono w ….......….. sali/salach.</w:t>
      </w:r>
    </w:p>
    <w:p w:rsidR="008F683A" w:rsidRPr="0059447F" w:rsidRDefault="008F683A">
      <w:pPr>
        <w:rPr>
          <w:sz w:val="16"/>
          <w:szCs w:val="16"/>
        </w:rPr>
      </w:pPr>
    </w:p>
    <w:p w:rsidR="008F683A" w:rsidRDefault="008F683A">
      <w:pPr>
        <w:pStyle w:val="Nagwek"/>
        <w:tabs>
          <w:tab w:val="clear" w:pos="4536"/>
          <w:tab w:val="clear" w:pos="9072"/>
        </w:tabs>
        <w:rPr>
          <w:sz w:val="22"/>
        </w:rPr>
      </w:pPr>
      <w:r w:rsidRPr="00A81122">
        <w:rPr>
          <w:b/>
          <w:color w:val="FF9900"/>
          <w:sz w:val="22"/>
        </w:rPr>
        <w:t>2</w:t>
      </w:r>
      <w:r w:rsidR="009B3995" w:rsidRPr="00A81122">
        <w:rPr>
          <w:b/>
          <w:color w:val="FF9900"/>
          <w:sz w:val="22"/>
        </w:rPr>
        <w:t>a</w:t>
      </w:r>
      <w:r w:rsidRPr="00A81122">
        <w:rPr>
          <w:b/>
          <w:color w:val="FF9900"/>
          <w:sz w:val="22"/>
        </w:rPr>
        <w:t>.</w:t>
      </w:r>
      <w:r>
        <w:rPr>
          <w:sz w:val="22"/>
        </w:rPr>
        <w:t xml:space="preserve"> Zdający </w:t>
      </w:r>
      <w:r w:rsidR="009B3995">
        <w:rPr>
          <w:sz w:val="22"/>
        </w:rPr>
        <w:t xml:space="preserve">egzamin maturalny w formule obowiązującej </w:t>
      </w:r>
      <w:r w:rsidR="009B3995" w:rsidRPr="00A81122">
        <w:rPr>
          <w:b/>
          <w:color w:val="FF9900"/>
          <w:sz w:val="22"/>
        </w:rPr>
        <w:t>od 2015 r.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36"/>
        <w:gridCol w:w="1371"/>
        <w:gridCol w:w="1512"/>
        <w:gridCol w:w="1251"/>
        <w:gridCol w:w="1451"/>
        <w:gridCol w:w="1451"/>
      </w:tblGrid>
      <w:tr w:rsidR="009B3995" w:rsidTr="00A81122">
        <w:trPr>
          <w:cantSplit/>
          <w:jc w:val="center"/>
        </w:trPr>
        <w:tc>
          <w:tcPr>
            <w:tcW w:w="3407" w:type="dxa"/>
            <w:gridSpan w:val="2"/>
            <w:vMerge w:val="restart"/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Poziom /Arkusze</w:t>
            </w:r>
          </w:p>
        </w:tc>
        <w:tc>
          <w:tcPr>
            <w:tcW w:w="5665" w:type="dxa"/>
            <w:gridSpan w:val="4"/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Liczba zdających</w:t>
            </w:r>
          </w:p>
        </w:tc>
      </w:tr>
      <w:tr w:rsidR="009B3995" w:rsidTr="00A81122">
        <w:trPr>
          <w:cantSplit/>
          <w:trHeight w:val="255"/>
          <w:jc w:val="center"/>
        </w:trPr>
        <w:tc>
          <w:tcPr>
            <w:tcW w:w="3407" w:type="dxa"/>
            <w:gridSpan w:val="2"/>
            <w:vMerge/>
            <w:vAlign w:val="center"/>
          </w:tcPr>
          <w:p w:rsidR="009B3995" w:rsidRDefault="009B3995" w:rsidP="009B3995">
            <w:pPr>
              <w:jc w:val="center"/>
              <w:rPr>
                <w:sz w:val="20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zgłoszonych</w:t>
            </w:r>
            <w:r>
              <w:rPr>
                <w:b/>
                <w:sz w:val="22"/>
                <w:vertAlign w:val="superscript"/>
              </w:rPr>
              <w:t>1</w:t>
            </w:r>
          </w:p>
        </w:tc>
        <w:tc>
          <w:tcPr>
            <w:tcW w:w="1251" w:type="dxa"/>
            <w:vMerge w:val="restart"/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przystąpiło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 tym</w:t>
            </w:r>
          </w:p>
        </w:tc>
      </w:tr>
      <w:tr w:rsidR="009B3995" w:rsidTr="00A81122">
        <w:trPr>
          <w:cantSplit/>
          <w:trHeight w:val="225"/>
          <w:jc w:val="center"/>
        </w:trPr>
        <w:tc>
          <w:tcPr>
            <w:tcW w:w="34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0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ukończyło</w:t>
            </w: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nie ukończyło</w:t>
            </w:r>
            <w:r>
              <w:rPr>
                <w:b/>
                <w:sz w:val="22"/>
                <w:vertAlign w:val="superscript"/>
              </w:rPr>
              <w:t>2</w:t>
            </w:r>
          </w:p>
        </w:tc>
      </w:tr>
      <w:tr w:rsidR="009B3995" w:rsidTr="009B3995">
        <w:trPr>
          <w:trHeight w:val="450"/>
          <w:jc w:val="center"/>
        </w:trPr>
        <w:tc>
          <w:tcPr>
            <w:tcW w:w="3407" w:type="dxa"/>
            <w:gridSpan w:val="2"/>
            <w:tcBorders>
              <w:right w:val="single" w:sz="4" w:space="0" w:color="auto"/>
            </w:tcBorders>
            <w:vAlign w:val="center"/>
          </w:tcPr>
          <w:p w:rsidR="009B3995" w:rsidRPr="00BC33F4" w:rsidRDefault="009B3995" w:rsidP="009B3995">
            <w:pPr>
              <w:rPr>
                <w:i/>
                <w:sz w:val="22"/>
              </w:rPr>
            </w:pPr>
            <w:r>
              <w:rPr>
                <w:sz w:val="22"/>
              </w:rPr>
              <w:t>Podstawowy (PP)</w:t>
            </w:r>
          </w:p>
        </w:tc>
        <w:tc>
          <w:tcPr>
            <w:tcW w:w="1512" w:type="dxa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9B3995" w:rsidTr="00A81122">
        <w:trPr>
          <w:trHeight w:val="450"/>
          <w:jc w:val="center"/>
        </w:trPr>
        <w:tc>
          <w:tcPr>
            <w:tcW w:w="2036" w:type="dxa"/>
            <w:vMerge w:val="restart"/>
            <w:tcBorders>
              <w:right w:val="single" w:sz="4" w:space="0" w:color="auto"/>
            </w:tcBorders>
            <w:vAlign w:val="center"/>
          </w:tcPr>
          <w:p w:rsidR="009B3995" w:rsidRPr="002E40BA" w:rsidRDefault="009B3995" w:rsidP="009B3995">
            <w:pPr>
              <w:rPr>
                <w:sz w:val="22"/>
              </w:rPr>
            </w:pPr>
            <w:r>
              <w:rPr>
                <w:sz w:val="22"/>
              </w:rPr>
              <w:t>Rozszerzony</w:t>
            </w:r>
            <w:r>
              <w:rPr>
                <w:b/>
                <w:sz w:val="22"/>
              </w:rPr>
              <w:t xml:space="preserve"> </w:t>
            </w:r>
            <w:r w:rsidRPr="002E40BA">
              <w:rPr>
                <w:sz w:val="22"/>
              </w:rPr>
              <w:t>(PR)</w:t>
            </w:r>
            <w:r>
              <w:rPr>
                <w:b/>
                <w:sz w:val="22"/>
                <w:vertAlign w:val="superscript"/>
              </w:rPr>
              <w:t>3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:rsidR="009B3995" w:rsidRPr="00BC33F4" w:rsidRDefault="009B3995" w:rsidP="009B3995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 (R1)</w:t>
            </w:r>
          </w:p>
        </w:tc>
        <w:tc>
          <w:tcPr>
            <w:tcW w:w="1512" w:type="dxa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9B3995" w:rsidTr="00A81122">
        <w:trPr>
          <w:trHeight w:val="450"/>
          <w:jc w:val="center"/>
        </w:trPr>
        <w:tc>
          <w:tcPr>
            <w:tcW w:w="2036" w:type="dxa"/>
            <w:vMerge/>
            <w:tcBorders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rPr>
                <w:sz w:val="22"/>
              </w:rPr>
            </w:pP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:rsidR="009B3995" w:rsidRPr="00BC33F4" w:rsidRDefault="009B3995" w:rsidP="009B3995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II (R2)</w:t>
            </w:r>
          </w:p>
        </w:tc>
        <w:tc>
          <w:tcPr>
            <w:tcW w:w="1512" w:type="dxa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9B3995" w:rsidTr="00A81122">
        <w:trPr>
          <w:trHeight w:val="450"/>
          <w:jc w:val="center"/>
        </w:trPr>
        <w:tc>
          <w:tcPr>
            <w:tcW w:w="3407" w:type="dxa"/>
            <w:gridSpan w:val="2"/>
            <w:tcBorders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rPr>
                <w:sz w:val="22"/>
              </w:rPr>
            </w:pPr>
            <w:r>
              <w:rPr>
                <w:sz w:val="22"/>
              </w:rPr>
              <w:t xml:space="preserve">Arkusz w drugim języku </w:t>
            </w:r>
          </w:p>
          <w:p w:rsidR="009B3995" w:rsidRDefault="009B3995" w:rsidP="009B3995">
            <w:pPr>
              <w:rPr>
                <w:sz w:val="22"/>
              </w:rPr>
            </w:pPr>
            <w:r>
              <w:rPr>
                <w:sz w:val="22"/>
              </w:rPr>
              <w:t>nauczania  (RD)</w:t>
            </w:r>
          </w:p>
        </w:tc>
        <w:tc>
          <w:tcPr>
            <w:tcW w:w="1512" w:type="dxa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</w:tbl>
    <w:p w:rsidR="009B3995" w:rsidRDefault="009B3995" w:rsidP="009B3995">
      <w:pPr>
        <w:rPr>
          <w:sz w:val="6"/>
        </w:rPr>
      </w:pPr>
    </w:p>
    <w:p w:rsidR="009B3995" w:rsidRPr="00B81998" w:rsidRDefault="009B3995" w:rsidP="00A81122">
      <w:pPr>
        <w:rPr>
          <w:sz w:val="16"/>
          <w:szCs w:val="16"/>
        </w:rPr>
      </w:pPr>
      <w:r w:rsidRPr="00A81122">
        <w:rPr>
          <w:sz w:val="16"/>
          <w:vertAlign w:val="superscript"/>
        </w:rPr>
        <w:t>1</w:t>
      </w:r>
      <w:r w:rsidRPr="00A81122">
        <w:rPr>
          <w:sz w:val="16"/>
          <w:szCs w:val="16"/>
          <w:vertAlign w:val="superscript"/>
        </w:rPr>
        <w:t xml:space="preserve"> </w:t>
      </w:r>
      <w:r w:rsidRPr="002E40BA">
        <w:rPr>
          <w:sz w:val="16"/>
          <w:szCs w:val="16"/>
        </w:rPr>
        <w:t>Według listy z OKE</w:t>
      </w:r>
      <w:r>
        <w:rPr>
          <w:sz w:val="16"/>
          <w:szCs w:val="16"/>
        </w:rPr>
        <w:t>.</w:t>
      </w:r>
    </w:p>
    <w:p w:rsidR="009B3995" w:rsidRDefault="009B3995" w:rsidP="00A81122">
      <w:pPr>
        <w:rPr>
          <w:sz w:val="16"/>
        </w:rPr>
      </w:pPr>
      <w:r w:rsidRPr="00A81122">
        <w:rPr>
          <w:sz w:val="16"/>
          <w:vertAlign w:val="superscript"/>
        </w:rPr>
        <w:t>2</w:t>
      </w:r>
      <w:r>
        <w:rPr>
          <w:sz w:val="16"/>
        </w:rPr>
        <w:t xml:space="preserve"> Wobec których podjęto decyzję o przerwaniu i unieważnieniu egzaminu.</w:t>
      </w:r>
    </w:p>
    <w:p w:rsidR="009B3995" w:rsidRDefault="009B3995" w:rsidP="00A81122">
      <w:pPr>
        <w:rPr>
          <w:sz w:val="16"/>
        </w:rPr>
      </w:pPr>
      <w:r w:rsidRPr="00A81122">
        <w:rPr>
          <w:sz w:val="16"/>
          <w:vertAlign w:val="superscript"/>
        </w:rPr>
        <w:t>4</w:t>
      </w:r>
      <w:r w:rsidRPr="004E49EE">
        <w:rPr>
          <w:sz w:val="16"/>
        </w:rPr>
        <w:t xml:space="preserve"> Podział na części dotyczy </w:t>
      </w:r>
      <w:r>
        <w:rPr>
          <w:b/>
          <w:sz w:val="16"/>
        </w:rPr>
        <w:t>wyłącznie</w:t>
      </w:r>
      <w:r>
        <w:rPr>
          <w:sz w:val="16"/>
        </w:rPr>
        <w:t xml:space="preserve"> egzaminu z informatyki. W</w:t>
      </w:r>
      <w:r w:rsidRPr="004E49EE">
        <w:rPr>
          <w:sz w:val="16"/>
        </w:rPr>
        <w:t> pozostałych przypadkach wypełnić wiersz</w:t>
      </w:r>
      <w:r w:rsidRPr="004E49EE">
        <w:rPr>
          <w:i/>
          <w:sz w:val="16"/>
        </w:rPr>
        <w:t xml:space="preserve"> cz. I (R1) </w:t>
      </w:r>
      <w:r w:rsidRPr="004E49EE">
        <w:rPr>
          <w:sz w:val="16"/>
        </w:rPr>
        <w:t xml:space="preserve">i wykreślić wiersz </w:t>
      </w:r>
      <w:r w:rsidRPr="004E49EE">
        <w:rPr>
          <w:i/>
          <w:sz w:val="16"/>
        </w:rPr>
        <w:t>cz. II (R2).</w:t>
      </w:r>
    </w:p>
    <w:p w:rsidR="009B3995" w:rsidRDefault="009B3995">
      <w:pPr>
        <w:pStyle w:val="Nagwek"/>
        <w:tabs>
          <w:tab w:val="clear" w:pos="4536"/>
          <w:tab w:val="clear" w:pos="9072"/>
        </w:tabs>
        <w:rPr>
          <w:sz w:val="22"/>
        </w:rPr>
      </w:pPr>
    </w:p>
    <w:p w:rsidR="009B3995" w:rsidRPr="00A81122" w:rsidRDefault="009B3995">
      <w:pPr>
        <w:pStyle w:val="Nagwek"/>
        <w:tabs>
          <w:tab w:val="clear" w:pos="4536"/>
          <w:tab w:val="clear" w:pos="9072"/>
        </w:tabs>
        <w:rPr>
          <w:color w:val="7030A0"/>
          <w:sz w:val="22"/>
        </w:rPr>
      </w:pPr>
      <w:r w:rsidRPr="00A81122">
        <w:rPr>
          <w:b/>
          <w:color w:val="7030A0"/>
          <w:sz w:val="22"/>
        </w:rPr>
        <w:t>2b.</w:t>
      </w:r>
      <w:r>
        <w:rPr>
          <w:sz w:val="22"/>
        </w:rPr>
        <w:t xml:space="preserve"> Zdający egzamin maturalny w formule obowiązującej </w:t>
      </w:r>
      <w:r w:rsidRPr="00A81122">
        <w:rPr>
          <w:b/>
          <w:color w:val="7030A0"/>
          <w:sz w:val="22"/>
        </w:rPr>
        <w:t>do 2014 r.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36"/>
        <w:gridCol w:w="1371"/>
        <w:gridCol w:w="1512"/>
        <w:gridCol w:w="1251"/>
        <w:gridCol w:w="1451"/>
        <w:gridCol w:w="1451"/>
      </w:tblGrid>
      <w:tr w:rsidR="008F683A" w:rsidTr="00BD1696">
        <w:trPr>
          <w:cantSplit/>
          <w:jc w:val="center"/>
        </w:trPr>
        <w:tc>
          <w:tcPr>
            <w:tcW w:w="3284" w:type="dxa"/>
            <w:gridSpan w:val="2"/>
            <w:vMerge w:val="restart"/>
            <w:vAlign w:val="center"/>
          </w:tcPr>
          <w:p w:rsidR="008F683A" w:rsidRDefault="008F683A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Poziom /Arkusze</w:t>
            </w:r>
          </w:p>
        </w:tc>
        <w:tc>
          <w:tcPr>
            <w:tcW w:w="5459" w:type="dxa"/>
            <w:gridSpan w:val="4"/>
            <w:vAlign w:val="center"/>
          </w:tcPr>
          <w:p w:rsidR="008F683A" w:rsidRDefault="008F683A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Liczba zdających</w:t>
            </w:r>
          </w:p>
        </w:tc>
      </w:tr>
      <w:tr w:rsidR="008F683A" w:rsidTr="00BD1696">
        <w:trPr>
          <w:cantSplit/>
          <w:trHeight w:val="255"/>
          <w:jc w:val="center"/>
        </w:trPr>
        <w:tc>
          <w:tcPr>
            <w:tcW w:w="3284" w:type="dxa"/>
            <w:gridSpan w:val="2"/>
            <w:vMerge/>
            <w:vAlign w:val="center"/>
          </w:tcPr>
          <w:p w:rsidR="008F683A" w:rsidRDefault="008F683A">
            <w:pPr>
              <w:jc w:val="center"/>
              <w:rPr>
                <w:sz w:val="20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8F683A" w:rsidRDefault="008077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z</w:t>
            </w:r>
            <w:r w:rsidR="008F683A">
              <w:rPr>
                <w:sz w:val="22"/>
              </w:rPr>
              <w:t>głoszonych</w:t>
            </w:r>
            <w:r w:rsidR="008F683A">
              <w:rPr>
                <w:b/>
                <w:sz w:val="22"/>
                <w:vertAlign w:val="superscript"/>
              </w:rPr>
              <w:t>1</w:t>
            </w:r>
          </w:p>
        </w:tc>
        <w:tc>
          <w:tcPr>
            <w:tcW w:w="1206" w:type="dxa"/>
            <w:vMerge w:val="restart"/>
            <w:vAlign w:val="center"/>
          </w:tcPr>
          <w:p w:rsidR="008F683A" w:rsidRDefault="008077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  <w:r w:rsidR="008F683A">
              <w:rPr>
                <w:sz w:val="22"/>
              </w:rPr>
              <w:t>rzystąpiło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83A" w:rsidRDefault="008077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 w:rsidR="008F683A">
              <w:rPr>
                <w:sz w:val="20"/>
              </w:rPr>
              <w:t xml:space="preserve"> tym</w:t>
            </w:r>
          </w:p>
        </w:tc>
      </w:tr>
      <w:tr w:rsidR="008F683A" w:rsidTr="00BD1696">
        <w:trPr>
          <w:cantSplit/>
          <w:trHeight w:val="225"/>
          <w:jc w:val="center"/>
        </w:trPr>
        <w:tc>
          <w:tcPr>
            <w:tcW w:w="328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0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2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ukończyło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nie ukończyło</w:t>
            </w:r>
            <w:r>
              <w:rPr>
                <w:b/>
                <w:sz w:val="22"/>
                <w:vertAlign w:val="superscript"/>
              </w:rPr>
              <w:t>2</w:t>
            </w:r>
          </w:p>
        </w:tc>
      </w:tr>
      <w:tr w:rsidR="002E40BA" w:rsidTr="00BD1696">
        <w:trPr>
          <w:trHeight w:val="450"/>
          <w:jc w:val="center"/>
        </w:trPr>
        <w:tc>
          <w:tcPr>
            <w:tcW w:w="1963" w:type="dxa"/>
            <w:vMerge w:val="restart"/>
            <w:tcBorders>
              <w:right w:val="single" w:sz="4" w:space="0" w:color="auto"/>
            </w:tcBorders>
            <w:vAlign w:val="center"/>
          </w:tcPr>
          <w:p w:rsidR="002E40BA" w:rsidRDefault="002E40BA">
            <w:pPr>
              <w:rPr>
                <w:sz w:val="22"/>
              </w:rPr>
            </w:pPr>
            <w:r>
              <w:rPr>
                <w:sz w:val="22"/>
              </w:rPr>
              <w:t>Podstawowy (PP)</w:t>
            </w:r>
            <w:r w:rsidRPr="002E40BA">
              <w:rPr>
                <w:b/>
                <w:sz w:val="22"/>
                <w:vertAlign w:val="superscript"/>
              </w:rPr>
              <w:t>3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2E40BA" w:rsidRPr="00BC33F4" w:rsidRDefault="002E40BA" w:rsidP="002E40BA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 (P1)</w:t>
            </w:r>
          </w:p>
        </w:tc>
        <w:tc>
          <w:tcPr>
            <w:tcW w:w="1457" w:type="dxa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2E40BA" w:rsidTr="00BD1696">
        <w:trPr>
          <w:trHeight w:val="450"/>
          <w:jc w:val="center"/>
        </w:trPr>
        <w:tc>
          <w:tcPr>
            <w:tcW w:w="1963" w:type="dxa"/>
            <w:vMerge/>
            <w:tcBorders>
              <w:right w:val="single" w:sz="4" w:space="0" w:color="auto"/>
            </w:tcBorders>
            <w:vAlign w:val="center"/>
          </w:tcPr>
          <w:p w:rsidR="002E40BA" w:rsidRDefault="002E40BA">
            <w:pPr>
              <w:rPr>
                <w:sz w:val="22"/>
              </w:rPr>
            </w:pP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2E40BA" w:rsidRPr="00BC33F4" w:rsidRDefault="002E40BA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II (P2)</w:t>
            </w:r>
          </w:p>
        </w:tc>
        <w:tc>
          <w:tcPr>
            <w:tcW w:w="1457" w:type="dxa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2E40BA" w:rsidRDefault="002E40B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8F683A" w:rsidTr="00BD1696">
        <w:trPr>
          <w:trHeight w:val="450"/>
          <w:jc w:val="center"/>
        </w:trPr>
        <w:tc>
          <w:tcPr>
            <w:tcW w:w="1963" w:type="dxa"/>
            <w:vMerge w:val="restart"/>
            <w:tcBorders>
              <w:right w:val="single" w:sz="4" w:space="0" w:color="auto"/>
            </w:tcBorders>
            <w:vAlign w:val="center"/>
          </w:tcPr>
          <w:p w:rsidR="008F683A" w:rsidRPr="002E40BA" w:rsidRDefault="008F683A" w:rsidP="002E40BA">
            <w:pPr>
              <w:rPr>
                <w:sz w:val="22"/>
              </w:rPr>
            </w:pPr>
            <w:r>
              <w:rPr>
                <w:sz w:val="22"/>
              </w:rPr>
              <w:t>Rozszerzony</w:t>
            </w:r>
            <w:r w:rsidR="002E40BA">
              <w:rPr>
                <w:b/>
                <w:sz w:val="22"/>
              </w:rPr>
              <w:t xml:space="preserve"> </w:t>
            </w:r>
            <w:r w:rsidR="002E40BA" w:rsidRPr="002E40BA">
              <w:rPr>
                <w:sz w:val="22"/>
              </w:rPr>
              <w:t>(PR)</w:t>
            </w:r>
            <w:r w:rsidR="002E40BA">
              <w:rPr>
                <w:b/>
                <w:sz w:val="22"/>
                <w:vertAlign w:val="superscript"/>
              </w:rPr>
              <w:t>4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8F683A" w:rsidRPr="00BC33F4" w:rsidRDefault="008F683A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 (R1)</w:t>
            </w:r>
          </w:p>
        </w:tc>
        <w:tc>
          <w:tcPr>
            <w:tcW w:w="1457" w:type="dxa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8F683A" w:rsidTr="00BD1696">
        <w:trPr>
          <w:trHeight w:val="450"/>
          <w:jc w:val="center"/>
        </w:trPr>
        <w:tc>
          <w:tcPr>
            <w:tcW w:w="1963" w:type="dxa"/>
            <w:vMerge/>
            <w:tcBorders>
              <w:right w:val="single" w:sz="4" w:space="0" w:color="auto"/>
            </w:tcBorders>
            <w:vAlign w:val="center"/>
          </w:tcPr>
          <w:p w:rsidR="008F683A" w:rsidRDefault="008F683A">
            <w:pPr>
              <w:rPr>
                <w:sz w:val="22"/>
              </w:rPr>
            </w:pP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8F683A" w:rsidRPr="00BC33F4" w:rsidRDefault="008F683A">
            <w:pPr>
              <w:rPr>
                <w:i/>
                <w:sz w:val="22"/>
              </w:rPr>
            </w:pPr>
            <w:r w:rsidRPr="00BC33F4">
              <w:rPr>
                <w:i/>
                <w:sz w:val="22"/>
              </w:rPr>
              <w:t>cz. II (R2)</w:t>
            </w:r>
          </w:p>
        </w:tc>
        <w:tc>
          <w:tcPr>
            <w:tcW w:w="1457" w:type="dxa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  <w:tr w:rsidR="008F683A" w:rsidTr="00BD1696">
        <w:trPr>
          <w:trHeight w:val="450"/>
          <w:jc w:val="center"/>
        </w:trPr>
        <w:tc>
          <w:tcPr>
            <w:tcW w:w="3284" w:type="dxa"/>
            <w:gridSpan w:val="2"/>
            <w:tcBorders>
              <w:right w:val="single" w:sz="4" w:space="0" w:color="auto"/>
            </w:tcBorders>
            <w:vAlign w:val="center"/>
          </w:tcPr>
          <w:p w:rsidR="008F683A" w:rsidRDefault="008F683A">
            <w:pPr>
              <w:rPr>
                <w:sz w:val="22"/>
              </w:rPr>
            </w:pPr>
            <w:r>
              <w:rPr>
                <w:sz w:val="22"/>
              </w:rPr>
              <w:t xml:space="preserve">Arkusz w drugim języku </w:t>
            </w:r>
          </w:p>
          <w:p w:rsidR="008F683A" w:rsidRDefault="008F683A" w:rsidP="002E40BA">
            <w:pPr>
              <w:rPr>
                <w:sz w:val="22"/>
              </w:rPr>
            </w:pPr>
            <w:r>
              <w:rPr>
                <w:sz w:val="22"/>
              </w:rPr>
              <w:t>nauczania  (</w:t>
            </w:r>
            <w:r w:rsidR="002E40BA">
              <w:rPr>
                <w:sz w:val="22"/>
              </w:rPr>
              <w:t>R</w:t>
            </w:r>
            <w:r>
              <w:rPr>
                <w:sz w:val="22"/>
              </w:rPr>
              <w:t>D)</w:t>
            </w:r>
          </w:p>
        </w:tc>
        <w:tc>
          <w:tcPr>
            <w:tcW w:w="1457" w:type="dxa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rFonts w:ascii="Comic Sans MS" w:hAnsi="Comic Sans MS"/>
                <w:i/>
                <w:sz w:val="22"/>
              </w:rPr>
            </w:pPr>
          </w:p>
        </w:tc>
      </w:tr>
    </w:tbl>
    <w:p w:rsidR="008F683A" w:rsidRPr="00B81998" w:rsidRDefault="008F683A" w:rsidP="00A81122">
      <w:pPr>
        <w:rPr>
          <w:sz w:val="16"/>
          <w:szCs w:val="16"/>
        </w:rPr>
      </w:pPr>
      <w:r w:rsidRPr="00A81122">
        <w:rPr>
          <w:sz w:val="16"/>
          <w:vertAlign w:val="superscript"/>
        </w:rPr>
        <w:t>1</w:t>
      </w:r>
      <w:r w:rsidRPr="00A81122">
        <w:rPr>
          <w:sz w:val="16"/>
          <w:szCs w:val="16"/>
          <w:vertAlign w:val="superscript"/>
        </w:rPr>
        <w:t xml:space="preserve"> </w:t>
      </w:r>
      <w:r w:rsidR="002E40BA" w:rsidRPr="002E40BA">
        <w:rPr>
          <w:sz w:val="16"/>
          <w:szCs w:val="16"/>
        </w:rPr>
        <w:t>Według listy z OKE</w:t>
      </w:r>
      <w:r w:rsidR="009B3995">
        <w:rPr>
          <w:sz w:val="16"/>
          <w:szCs w:val="16"/>
        </w:rPr>
        <w:t>.</w:t>
      </w:r>
    </w:p>
    <w:p w:rsidR="008F683A" w:rsidRDefault="008F683A" w:rsidP="00A81122">
      <w:pPr>
        <w:rPr>
          <w:sz w:val="16"/>
        </w:rPr>
      </w:pPr>
      <w:r w:rsidRPr="00A81122">
        <w:rPr>
          <w:sz w:val="16"/>
          <w:vertAlign w:val="superscript"/>
        </w:rPr>
        <w:t>2</w:t>
      </w:r>
      <w:r>
        <w:rPr>
          <w:sz w:val="16"/>
        </w:rPr>
        <w:t xml:space="preserve"> Wobec których podjęto decyzję o przerwaniu i unieważnieniu egzaminu</w:t>
      </w:r>
      <w:r w:rsidR="009B3995">
        <w:rPr>
          <w:sz w:val="16"/>
        </w:rPr>
        <w:t>.</w:t>
      </w:r>
    </w:p>
    <w:p w:rsidR="002E40BA" w:rsidRPr="004E49EE" w:rsidRDefault="008F683A" w:rsidP="00A81122">
      <w:pPr>
        <w:jc w:val="both"/>
        <w:rPr>
          <w:sz w:val="16"/>
          <w:szCs w:val="16"/>
        </w:rPr>
      </w:pPr>
      <w:r w:rsidRPr="00A81122">
        <w:rPr>
          <w:sz w:val="16"/>
          <w:vertAlign w:val="superscript"/>
        </w:rPr>
        <w:t>3</w:t>
      </w:r>
      <w:r w:rsidRPr="00E41A29">
        <w:rPr>
          <w:sz w:val="16"/>
        </w:rPr>
        <w:t xml:space="preserve"> </w:t>
      </w:r>
      <w:r w:rsidR="002E40BA" w:rsidRPr="00E41A29">
        <w:rPr>
          <w:sz w:val="16"/>
          <w:szCs w:val="16"/>
        </w:rPr>
        <w:t xml:space="preserve">Podział na części dotyczy informatyki, w pozostałych przypadkach wypełnić wiersz </w:t>
      </w:r>
      <w:r w:rsidR="002E40BA" w:rsidRPr="00E41A29">
        <w:rPr>
          <w:i/>
          <w:sz w:val="16"/>
          <w:szCs w:val="16"/>
        </w:rPr>
        <w:t>cz. I (P1)</w:t>
      </w:r>
      <w:r w:rsidR="002E40BA" w:rsidRPr="00E41A29">
        <w:rPr>
          <w:sz w:val="16"/>
          <w:szCs w:val="16"/>
        </w:rPr>
        <w:t xml:space="preserve"> i wykreślić wiersz </w:t>
      </w:r>
      <w:r w:rsidR="002E40BA" w:rsidRPr="00E41A29">
        <w:rPr>
          <w:i/>
          <w:sz w:val="16"/>
          <w:szCs w:val="16"/>
        </w:rPr>
        <w:t>cz. II (P2)</w:t>
      </w:r>
      <w:r w:rsidR="009B3995">
        <w:rPr>
          <w:i/>
          <w:sz w:val="16"/>
          <w:szCs w:val="16"/>
        </w:rPr>
        <w:t>.</w:t>
      </w:r>
    </w:p>
    <w:p w:rsidR="008F683A" w:rsidRPr="004E49EE" w:rsidRDefault="002E40BA" w:rsidP="00A81122">
      <w:pPr>
        <w:jc w:val="both"/>
        <w:rPr>
          <w:sz w:val="16"/>
        </w:rPr>
      </w:pPr>
      <w:r w:rsidRPr="00A81122">
        <w:rPr>
          <w:sz w:val="16"/>
          <w:vertAlign w:val="superscript"/>
        </w:rPr>
        <w:t>4</w:t>
      </w:r>
      <w:r w:rsidRPr="004E49EE">
        <w:rPr>
          <w:sz w:val="16"/>
        </w:rPr>
        <w:t xml:space="preserve"> </w:t>
      </w:r>
      <w:r w:rsidR="008F683A" w:rsidRPr="004E49EE">
        <w:rPr>
          <w:sz w:val="16"/>
        </w:rPr>
        <w:t xml:space="preserve">Podział na części dotyczy języków obcych nowożytnych zdawanych na poziomie rozszerzonym </w:t>
      </w:r>
      <w:r w:rsidR="00DD087D" w:rsidRPr="004E49EE">
        <w:rPr>
          <w:sz w:val="16"/>
        </w:rPr>
        <w:t>oraz informatyki</w:t>
      </w:r>
      <w:r w:rsidR="009B3995">
        <w:rPr>
          <w:sz w:val="16"/>
        </w:rPr>
        <w:t>. W</w:t>
      </w:r>
      <w:r w:rsidR="00DD087D" w:rsidRPr="004E49EE">
        <w:rPr>
          <w:sz w:val="16"/>
        </w:rPr>
        <w:t> </w:t>
      </w:r>
      <w:r w:rsidR="008F683A" w:rsidRPr="004E49EE">
        <w:rPr>
          <w:sz w:val="16"/>
        </w:rPr>
        <w:t>pozostałych przypadkach wypełnić wiersz</w:t>
      </w:r>
      <w:r w:rsidR="008F683A" w:rsidRPr="004E49EE">
        <w:rPr>
          <w:i/>
          <w:sz w:val="16"/>
        </w:rPr>
        <w:t xml:space="preserve"> cz.</w:t>
      </w:r>
      <w:r w:rsidRPr="004E49EE">
        <w:rPr>
          <w:i/>
          <w:sz w:val="16"/>
        </w:rPr>
        <w:t xml:space="preserve"> </w:t>
      </w:r>
      <w:r w:rsidR="008F683A" w:rsidRPr="004E49EE">
        <w:rPr>
          <w:i/>
          <w:sz w:val="16"/>
        </w:rPr>
        <w:t>I</w:t>
      </w:r>
      <w:r w:rsidRPr="004E49EE">
        <w:rPr>
          <w:i/>
          <w:sz w:val="16"/>
        </w:rPr>
        <w:t xml:space="preserve"> (R1) </w:t>
      </w:r>
      <w:r w:rsidR="008F683A" w:rsidRPr="004E49EE">
        <w:rPr>
          <w:sz w:val="16"/>
        </w:rPr>
        <w:t xml:space="preserve">i wykreślić wiersz </w:t>
      </w:r>
      <w:r w:rsidR="008F683A" w:rsidRPr="004E49EE">
        <w:rPr>
          <w:i/>
          <w:sz w:val="16"/>
        </w:rPr>
        <w:t>cz.</w:t>
      </w:r>
      <w:r w:rsidRPr="004E49EE">
        <w:rPr>
          <w:i/>
          <w:sz w:val="16"/>
        </w:rPr>
        <w:t xml:space="preserve"> </w:t>
      </w:r>
      <w:r w:rsidR="008F683A" w:rsidRPr="004E49EE">
        <w:rPr>
          <w:i/>
          <w:sz w:val="16"/>
        </w:rPr>
        <w:t>II</w:t>
      </w:r>
      <w:r w:rsidRPr="004E49EE">
        <w:rPr>
          <w:i/>
          <w:sz w:val="16"/>
        </w:rPr>
        <w:t xml:space="preserve"> (R2)</w:t>
      </w:r>
      <w:r w:rsidR="008F683A" w:rsidRPr="004E49EE">
        <w:rPr>
          <w:i/>
          <w:sz w:val="16"/>
        </w:rPr>
        <w:t>.</w:t>
      </w:r>
    </w:p>
    <w:p w:rsidR="008F683A" w:rsidRPr="002E40BA" w:rsidRDefault="008F683A">
      <w:pPr>
        <w:rPr>
          <w:sz w:val="16"/>
          <w:szCs w:val="16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9B3995" w:rsidRDefault="009B3995">
      <w:pPr>
        <w:pStyle w:val="Tekstpodstawowy3"/>
        <w:spacing w:line="240" w:lineRule="auto"/>
        <w:rPr>
          <w:sz w:val="22"/>
        </w:rPr>
      </w:pPr>
    </w:p>
    <w:p w:rsidR="008F683A" w:rsidRDefault="008F683A">
      <w:pPr>
        <w:pStyle w:val="Tekstpodstawowy3"/>
        <w:spacing w:line="240" w:lineRule="auto"/>
        <w:rPr>
          <w:sz w:val="22"/>
        </w:rPr>
      </w:pPr>
      <w:r>
        <w:rPr>
          <w:sz w:val="22"/>
        </w:rPr>
        <w:lastRenderedPageBreak/>
        <w:t xml:space="preserve">3. Spośród zgłoszonych zdających do egzaminu nie przystąpili </w:t>
      </w:r>
    </w:p>
    <w:p w:rsidR="008F683A" w:rsidRDefault="008F683A">
      <w:pPr>
        <w:pStyle w:val="Nagwek"/>
        <w:tabs>
          <w:tab w:val="clear" w:pos="4536"/>
          <w:tab w:val="clear" w:pos="9072"/>
        </w:tabs>
        <w:rPr>
          <w:sz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983"/>
        <w:gridCol w:w="2024"/>
        <w:gridCol w:w="3312"/>
        <w:gridCol w:w="2208"/>
      </w:tblGrid>
      <w:tr w:rsidR="008F683A" w:rsidTr="00BD1696">
        <w:trPr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Lp.</w:t>
            </w:r>
          </w:p>
        </w:tc>
        <w:tc>
          <w:tcPr>
            <w:tcW w:w="962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Arkusz*</w:t>
            </w:r>
          </w:p>
        </w:tc>
        <w:tc>
          <w:tcPr>
            <w:tcW w:w="198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Numer PESEL</w:t>
            </w:r>
          </w:p>
        </w:tc>
        <w:tc>
          <w:tcPr>
            <w:tcW w:w="324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Imię i nazwisko</w:t>
            </w:r>
          </w:p>
        </w:tc>
        <w:tc>
          <w:tcPr>
            <w:tcW w:w="216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Przyczyna**</w:t>
            </w: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1980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3240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8F683A" w:rsidRDefault="008F683A">
            <w:pPr>
              <w:pStyle w:val="1-wypenienie"/>
              <w:rPr>
                <w:sz w:val="16"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1980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3240" w:type="dxa"/>
            <w:vAlign w:val="center"/>
          </w:tcPr>
          <w:p w:rsidR="008F683A" w:rsidRDefault="008F683A">
            <w:pPr>
              <w:pStyle w:val="1-wypenienie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8F683A" w:rsidRDefault="008F683A">
            <w:pPr>
              <w:pStyle w:val="1-wypenienie"/>
              <w:rPr>
                <w:sz w:val="16"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198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3240" w:type="dxa"/>
          </w:tcPr>
          <w:p w:rsidR="008F683A" w:rsidRDefault="008F683A">
            <w:pPr>
              <w:rPr>
                <w:b/>
              </w:rPr>
            </w:pPr>
          </w:p>
        </w:tc>
        <w:tc>
          <w:tcPr>
            <w:tcW w:w="2160" w:type="dxa"/>
          </w:tcPr>
          <w:p w:rsidR="008F683A" w:rsidRDefault="008F683A">
            <w:pPr>
              <w:rPr>
                <w:b/>
              </w:rPr>
            </w:pPr>
          </w:p>
        </w:tc>
      </w:tr>
      <w:tr w:rsidR="0093238B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93238B" w:rsidRDefault="0093238B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1980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3240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2160" w:type="dxa"/>
          </w:tcPr>
          <w:p w:rsidR="0093238B" w:rsidRDefault="0093238B">
            <w:pPr>
              <w:rPr>
                <w:b/>
              </w:rPr>
            </w:pPr>
          </w:p>
        </w:tc>
      </w:tr>
      <w:tr w:rsidR="0093238B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93238B" w:rsidRDefault="0093238B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2"/>
              </w:rPr>
            </w:pPr>
          </w:p>
        </w:tc>
        <w:tc>
          <w:tcPr>
            <w:tcW w:w="962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1980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3240" w:type="dxa"/>
          </w:tcPr>
          <w:p w:rsidR="0093238B" w:rsidRDefault="0093238B">
            <w:pPr>
              <w:rPr>
                <w:b/>
              </w:rPr>
            </w:pPr>
          </w:p>
        </w:tc>
        <w:tc>
          <w:tcPr>
            <w:tcW w:w="2160" w:type="dxa"/>
          </w:tcPr>
          <w:p w:rsidR="0093238B" w:rsidRDefault="0093238B">
            <w:pPr>
              <w:rPr>
                <w:b/>
              </w:rPr>
            </w:pPr>
          </w:p>
        </w:tc>
      </w:tr>
    </w:tbl>
    <w:p w:rsidR="008F683A" w:rsidRPr="0059447F" w:rsidRDefault="00BC33F4">
      <w:pPr>
        <w:ind w:firstLine="708"/>
        <w:rPr>
          <w:sz w:val="16"/>
          <w:szCs w:val="16"/>
        </w:rPr>
      </w:pPr>
      <w:r>
        <w:rPr>
          <w:sz w:val="16"/>
          <w:szCs w:val="16"/>
        </w:rPr>
        <w:t>* A</w:t>
      </w:r>
      <w:r w:rsidR="008F683A" w:rsidRPr="0059447F">
        <w:rPr>
          <w:sz w:val="16"/>
          <w:szCs w:val="16"/>
        </w:rPr>
        <w:t>rkusz PP,</w:t>
      </w:r>
      <w:r w:rsidR="0059447F" w:rsidRPr="0059447F">
        <w:rPr>
          <w:sz w:val="16"/>
          <w:szCs w:val="16"/>
        </w:rPr>
        <w:t xml:space="preserve"> P1, P2, PR, </w:t>
      </w:r>
      <w:r w:rsidR="008F683A" w:rsidRPr="0059447F">
        <w:rPr>
          <w:sz w:val="16"/>
          <w:szCs w:val="16"/>
        </w:rPr>
        <w:t xml:space="preserve">R1, R2, </w:t>
      </w:r>
      <w:r w:rsidR="0059447F" w:rsidRPr="0059447F">
        <w:rPr>
          <w:sz w:val="16"/>
          <w:szCs w:val="16"/>
        </w:rPr>
        <w:t>R</w:t>
      </w:r>
      <w:r w:rsidR="008F683A" w:rsidRPr="0059447F">
        <w:rPr>
          <w:sz w:val="16"/>
          <w:szCs w:val="16"/>
        </w:rPr>
        <w:t>D</w:t>
      </w:r>
      <w:r>
        <w:rPr>
          <w:sz w:val="16"/>
          <w:szCs w:val="16"/>
        </w:rPr>
        <w:t>.</w:t>
      </w:r>
    </w:p>
    <w:p w:rsidR="00CB716E" w:rsidRDefault="00BC33F4" w:rsidP="00BC33F4">
      <w:pPr>
        <w:ind w:firstLine="708"/>
        <w:rPr>
          <w:i/>
          <w:sz w:val="16"/>
          <w:szCs w:val="16"/>
        </w:rPr>
      </w:pPr>
      <w:r>
        <w:rPr>
          <w:sz w:val="16"/>
          <w:szCs w:val="16"/>
        </w:rPr>
        <w:t>**W</w:t>
      </w:r>
      <w:r w:rsidR="008F683A" w:rsidRPr="0059447F">
        <w:rPr>
          <w:sz w:val="16"/>
          <w:szCs w:val="16"/>
        </w:rPr>
        <w:t xml:space="preserve">pisać: np. </w:t>
      </w:r>
      <w:r w:rsidR="008F683A" w:rsidRPr="0059447F">
        <w:rPr>
          <w:i/>
          <w:sz w:val="16"/>
          <w:szCs w:val="16"/>
        </w:rPr>
        <w:t>nie zgłosił się, laureat, finalista</w:t>
      </w:r>
      <w:r>
        <w:rPr>
          <w:i/>
          <w:sz w:val="16"/>
          <w:szCs w:val="16"/>
        </w:rPr>
        <w:t>.</w:t>
      </w:r>
    </w:p>
    <w:p w:rsidR="00CB716E" w:rsidRDefault="00CB716E" w:rsidP="00CB716E">
      <w:pPr>
        <w:rPr>
          <w:i/>
          <w:sz w:val="16"/>
          <w:szCs w:val="16"/>
        </w:rPr>
      </w:pPr>
    </w:p>
    <w:p w:rsidR="008F683A" w:rsidRPr="00BC33F4" w:rsidRDefault="008F683A" w:rsidP="00CB716E">
      <w:pPr>
        <w:rPr>
          <w:i/>
          <w:sz w:val="16"/>
          <w:szCs w:val="16"/>
        </w:rPr>
      </w:pPr>
      <w:bookmarkStart w:id="0" w:name="_GoBack"/>
      <w:bookmarkEnd w:id="0"/>
      <w:r>
        <w:rPr>
          <w:sz w:val="22"/>
        </w:rPr>
        <w:t xml:space="preserve">4. Podjęto decyzję o przerwaniu i unieważnieniu egzaminu </w:t>
      </w:r>
    </w:p>
    <w:p w:rsidR="008F683A" w:rsidRDefault="008F683A">
      <w:pPr>
        <w:pStyle w:val="Tekstpodstawowy3"/>
        <w:spacing w:line="240" w:lineRule="auto"/>
        <w:rPr>
          <w:sz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2088"/>
        <w:gridCol w:w="3128"/>
        <w:gridCol w:w="920"/>
        <w:gridCol w:w="2392"/>
      </w:tblGrid>
      <w:tr w:rsidR="008F683A" w:rsidTr="00BD1696">
        <w:trPr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Lp.</w:t>
            </w:r>
          </w:p>
        </w:tc>
        <w:tc>
          <w:tcPr>
            <w:tcW w:w="2042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Numer PESEL</w:t>
            </w:r>
          </w:p>
        </w:tc>
        <w:tc>
          <w:tcPr>
            <w:tcW w:w="306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Imię i nazwisko</w:t>
            </w:r>
          </w:p>
        </w:tc>
        <w:tc>
          <w:tcPr>
            <w:tcW w:w="90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Arkusz*</w:t>
            </w:r>
          </w:p>
        </w:tc>
        <w:tc>
          <w:tcPr>
            <w:tcW w:w="2340" w:type="dxa"/>
            <w:vAlign w:val="center"/>
          </w:tcPr>
          <w:p w:rsidR="008F683A" w:rsidRDefault="008F683A">
            <w:pPr>
              <w:pStyle w:val="Tytutabeli"/>
              <w:rPr>
                <w:b w:val="0"/>
                <w:caps w:val="0"/>
                <w:sz w:val="22"/>
              </w:rPr>
            </w:pPr>
            <w:r>
              <w:rPr>
                <w:b w:val="0"/>
                <w:caps w:val="0"/>
                <w:sz w:val="22"/>
              </w:rPr>
              <w:t>Przyczyna**</w:t>
            </w: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6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042" w:type="dxa"/>
            <w:vAlign w:val="center"/>
          </w:tcPr>
          <w:p w:rsidR="008F683A" w:rsidRDefault="008F683A" w:rsidP="003E3209">
            <w:pPr>
              <w:pStyle w:val="1-wypenienie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8F683A" w:rsidRDefault="008F683A" w:rsidP="003E3209">
            <w:pPr>
              <w:pStyle w:val="1-wypenienie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8F683A" w:rsidRDefault="008F683A" w:rsidP="003E3209">
            <w:pPr>
              <w:pStyle w:val="1-wypenienie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8F683A" w:rsidRDefault="008F683A" w:rsidP="003E3209">
            <w:pPr>
              <w:pStyle w:val="1-wypenienie"/>
              <w:rPr>
                <w:sz w:val="16"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6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042" w:type="dxa"/>
            <w:vAlign w:val="center"/>
          </w:tcPr>
          <w:p w:rsidR="008F683A" w:rsidRDefault="008F683A" w:rsidP="003E3209">
            <w:pPr>
              <w:pStyle w:val="1-wypenienie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8F683A" w:rsidRDefault="008F683A" w:rsidP="003E3209">
            <w:pPr>
              <w:pStyle w:val="1-wypenienie"/>
              <w:rPr>
                <w:sz w:val="20"/>
              </w:rPr>
            </w:pPr>
          </w:p>
        </w:tc>
        <w:tc>
          <w:tcPr>
            <w:tcW w:w="900" w:type="dxa"/>
            <w:vAlign w:val="center"/>
          </w:tcPr>
          <w:p w:rsidR="008F683A" w:rsidRDefault="008F683A" w:rsidP="003E3209">
            <w:pPr>
              <w:pStyle w:val="1-wypenienie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8F683A" w:rsidRDefault="008F683A" w:rsidP="003E3209">
            <w:pPr>
              <w:pStyle w:val="1-wypenienie"/>
              <w:rPr>
                <w:sz w:val="16"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6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042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306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234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6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042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306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234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</w:tr>
      <w:tr w:rsidR="008F683A" w:rsidTr="00BD1696">
        <w:trPr>
          <w:trHeight w:val="397"/>
          <w:jc w:val="center"/>
        </w:trPr>
        <w:tc>
          <w:tcPr>
            <w:tcW w:w="532" w:type="dxa"/>
            <w:vAlign w:val="center"/>
          </w:tcPr>
          <w:p w:rsidR="008F683A" w:rsidRDefault="008F683A">
            <w:pPr>
              <w:numPr>
                <w:ilvl w:val="0"/>
                <w:numId w:val="6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042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306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  <w:tc>
          <w:tcPr>
            <w:tcW w:w="2340" w:type="dxa"/>
            <w:vAlign w:val="center"/>
          </w:tcPr>
          <w:p w:rsidR="008F683A" w:rsidRDefault="008F683A" w:rsidP="003E3209">
            <w:pPr>
              <w:jc w:val="center"/>
              <w:rPr>
                <w:b/>
              </w:rPr>
            </w:pPr>
          </w:p>
        </w:tc>
      </w:tr>
    </w:tbl>
    <w:p w:rsidR="003E3209" w:rsidRPr="003E3209" w:rsidRDefault="008F683A" w:rsidP="003E3209">
      <w:pPr>
        <w:ind w:firstLine="708"/>
        <w:rPr>
          <w:sz w:val="16"/>
          <w:szCs w:val="16"/>
        </w:rPr>
      </w:pPr>
      <w:r w:rsidRPr="003E3209">
        <w:rPr>
          <w:sz w:val="16"/>
          <w:szCs w:val="16"/>
        </w:rPr>
        <w:t xml:space="preserve">* </w:t>
      </w:r>
      <w:r w:rsidR="00BC33F4">
        <w:rPr>
          <w:sz w:val="16"/>
          <w:szCs w:val="16"/>
        </w:rPr>
        <w:t>A</w:t>
      </w:r>
      <w:r w:rsidR="003E3209" w:rsidRPr="003E3209">
        <w:rPr>
          <w:sz w:val="16"/>
          <w:szCs w:val="16"/>
        </w:rPr>
        <w:t>rkusz PP, P1, P2, PR, R1, R2, RD</w:t>
      </w:r>
      <w:r w:rsidR="00BC33F4">
        <w:rPr>
          <w:sz w:val="16"/>
          <w:szCs w:val="16"/>
        </w:rPr>
        <w:t>.</w:t>
      </w:r>
    </w:p>
    <w:p w:rsidR="008F683A" w:rsidRPr="00BC33F4" w:rsidRDefault="00BC33F4">
      <w:pPr>
        <w:ind w:firstLine="708"/>
        <w:rPr>
          <w:sz w:val="16"/>
          <w:szCs w:val="16"/>
        </w:rPr>
      </w:pPr>
      <w:r>
        <w:rPr>
          <w:sz w:val="16"/>
          <w:szCs w:val="16"/>
        </w:rPr>
        <w:t>**W</w:t>
      </w:r>
      <w:r w:rsidR="008F683A" w:rsidRPr="003E3209">
        <w:rPr>
          <w:sz w:val="16"/>
          <w:szCs w:val="16"/>
        </w:rPr>
        <w:t xml:space="preserve">pisać: np. </w:t>
      </w:r>
      <w:r w:rsidR="008F683A" w:rsidRPr="003E3209">
        <w:rPr>
          <w:i/>
          <w:sz w:val="16"/>
          <w:szCs w:val="16"/>
        </w:rPr>
        <w:t>ściągał, przeszkadzał</w:t>
      </w:r>
      <w:r>
        <w:rPr>
          <w:sz w:val="16"/>
          <w:szCs w:val="16"/>
        </w:rPr>
        <w:t>.</w:t>
      </w:r>
    </w:p>
    <w:p w:rsidR="008F683A" w:rsidRDefault="008F683A">
      <w:pPr>
        <w:rPr>
          <w:i/>
          <w:sz w:val="20"/>
        </w:rPr>
      </w:pPr>
    </w:p>
    <w:p w:rsidR="008F683A" w:rsidRDefault="008F683A">
      <w:pPr>
        <w:rPr>
          <w:sz w:val="22"/>
        </w:rPr>
      </w:pPr>
      <w:r>
        <w:rPr>
          <w:sz w:val="22"/>
        </w:rPr>
        <w:t>5. Uwagi o przebiegu egzaminu</w:t>
      </w:r>
    </w:p>
    <w:p w:rsidR="008F683A" w:rsidRDefault="008F683A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8F683A" w:rsidRDefault="008F683A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8F683A" w:rsidRDefault="008F683A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8F683A" w:rsidRDefault="008F683A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8F683A" w:rsidRDefault="008F683A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8F683A" w:rsidRDefault="008F683A">
      <w:pPr>
        <w:rPr>
          <w:sz w:val="22"/>
        </w:rPr>
      </w:pPr>
    </w:p>
    <w:p w:rsidR="008F683A" w:rsidRDefault="00B84840">
      <w:pPr>
        <w:rPr>
          <w:sz w:val="22"/>
        </w:rPr>
      </w:pPr>
      <w:r>
        <w:rPr>
          <w:sz w:val="22"/>
        </w:rPr>
        <w:t>6. Obserwatorzy</w:t>
      </w:r>
    </w:p>
    <w:p w:rsidR="008F683A" w:rsidRDefault="008F683A"/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1"/>
        <w:gridCol w:w="4727"/>
        <w:gridCol w:w="900"/>
      </w:tblGrid>
      <w:tr w:rsidR="008F683A" w:rsidRPr="00807700">
        <w:tc>
          <w:tcPr>
            <w:tcW w:w="3191" w:type="dxa"/>
            <w:vAlign w:val="center"/>
          </w:tcPr>
          <w:p w:rsidR="008F683A" w:rsidRPr="00807700" w:rsidRDefault="008F683A" w:rsidP="00807700">
            <w:pPr>
              <w:pStyle w:val="Tytutabeli"/>
              <w:spacing w:before="60" w:after="60"/>
              <w:rPr>
                <w:b w:val="0"/>
                <w:caps w:val="0"/>
                <w:sz w:val="22"/>
                <w:szCs w:val="22"/>
              </w:rPr>
            </w:pPr>
            <w:r w:rsidRPr="00807700">
              <w:rPr>
                <w:b w:val="0"/>
                <w:caps w:val="0"/>
                <w:sz w:val="22"/>
                <w:szCs w:val="22"/>
              </w:rPr>
              <w:t>Imię i nazwisko</w:t>
            </w:r>
          </w:p>
        </w:tc>
        <w:tc>
          <w:tcPr>
            <w:tcW w:w="4727" w:type="dxa"/>
            <w:vAlign w:val="center"/>
          </w:tcPr>
          <w:p w:rsidR="008F683A" w:rsidRPr="00807700" w:rsidRDefault="008F683A" w:rsidP="00807700">
            <w:pPr>
              <w:pStyle w:val="Tytutabeli"/>
              <w:spacing w:before="60" w:after="60"/>
              <w:rPr>
                <w:b w:val="0"/>
                <w:caps w:val="0"/>
                <w:sz w:val="22"/>
                <w:szCs w:val="22"/>
              </w:rPr>
            </w:pPr>
            <w:r w:rsidRPr="00807700">
              <w:rPr>
                <w:b w:val="0"/>
                <w:caps w:val="0"/>
                <w:sz w:val="22"/>
                <w:szCs w:val="22"/>
              </w:rPr>
              <w:t>Nazwa instytucji delegującej/upoważniającej</w:t>
            </w:r>
          </w:p>
        </w:tc>
        <w:tc>
          <w:tcPr>
            <w:tcW w:w="900" w:type="dxa"/>
            <w:vAlign w:val="center"/>
          </w:tcPr>
          <w:p w:rsidR="008F683A" w:rsidRPr="00807700" w:rsidRDefault="008F683A" w:rsidP="00807700">
            <w:pPr>
              <w:pStyle w:val="Tytutabeli"/>
              <w:spacing w:before="60" w:after="60"/>
              <w:rPr>
                <w:b w:val="0"/>
                <w:caps w:val="0"/>
                <w:sz w:val="22"/>
                <w:szCs w:val="22"/>
              </w:rPr>
            </w:pPr>
            <w:r w:rsidRPr="00807700">
              <w:rPr>
                <w:b w:val="0"/>
                <w:caps w:val="0"/>
                <w:sz w:val="22"/>
                <w:szCs w:val="22"/>
              </w:rPr>
              <w:t>Sala</w:t>
            </w: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  <w:tr w:rsidR="008F683A">
        <w:trPr>
          <w:trHeight w:val="510"/>
        </w:trPr>
        <w:tc>
          <w:tcPr>
            <w:tcW w:w="3191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4727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900" w:type="dxa"/>
          </w:tcPr>
          <w:p w:rsidR="008F683A" w:rsidRDefault="008F683A">
            <w:pPr>
              <w:pStyle w:val="Nagwek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</w:tr>
    </w:tbl>
    <w:p w:rsidR="008F683A" w:rsidRDefault="008F683A" w:rsidP="00297FC2">
      <w:pPr>
        <w:pStyle w:val="Nagwek2"/>
        <w:jc w:val="center"/>
        <w:rPr>
          <w:i w:val="0"/>
          <w:sz w:val="24"/>
        </w:rPr>
      </w:pPr>
      <w:r>
        <w:rPr>
          <w:i w:val="0"/>
          <w:sz w:val="24"/>
        </w:rPr>
        <w:lastRenderedPageBreak/>
        <w:t>B. ROZLICZENIE ARKUSZY EGZAMINACYJNYCH</w:t>
      </w:r>
    </w:p>
    <w:p w:rsidR="009B3995" w:rsidRDefault="009B3995">
      <w:pPr>
        <w:pStyle w:val="Nagwek3"/>
        <w:spacing w:before="120"/>
        <w:rPr>
          <w:rFonts w:ascii="Times New Roman" w:hAnsi="Times New Roman"/>
          <w:color w:val="FF0000"/>
          <w:sz w:val="22"/>
        </w:rPr>
      </w:pPr>
    </w:p>
    <w:p w:rsidR="008F683A" w:rsidRDefault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t>B</w:t>
      </w:r>
      <w:r w:rsidR="008F683A" w:rsidRPr="00A81122">
        <w:rPr>
          <w:rFonts w:ascii="Times New Roman" w:hAnsi="Times New Roman"/>
          <w:color w:val="FF9900"/>
          <w:sz w:val="22"/>
        </w:rPr>
        <w:t>1</w:t>
      </w:r>
      <w:r w:rsidRPr="00A81122">
        <w:rPr>
          <w:rFonts w:ascii="Times New Roman" w:hAnsi="Times New Roman"/>
          <w:color w:val="FF9900"/>
          <w:sz w:val="22"/>
        </w:rPr>
        <w:t>.1</w:t>
      </w:r>
      <w:r w:rsidR="008F683A" w:rsidRPr="00A81122">
        <w:rPr>
          <w:rFonts w:ascii="Times New Roman" w:hAnsi="Times New Roman"/>
          <w:b w:val="0"/>
          <w:color w:val="FF9900"/>
          <w:sz w:val="22"/>
        </w:rPr>
        <w:t>.</w:t>
      </w:r>
      <w:r w:rsidR="008F683A">
        <w:rPr>
          <w:rFonts w:ascii="Times New Roman" w:hAnsi="Times New Roman"/>
          <w:b w:val="0"/>
          <w:sz w:val="22"/>
        </w:rPr>
        <w:t xml:space="preserve"> Rozliczenie arkuszy </w:t>
      </w:r>
      <w:r w:rsidR="008F683A">
        <w:rPr>
          <w:rFonts w:ascii="Times New Roman" w:hAnsi="Times New Roman"/>
          <w:sz w:val="22"/>
        </w:rPr>
        <w:t>standardowych</w:t>
      </w:r>
      <w:r w:rsidR="008F683A">
        <w:rPr>
          <w:rFonts w:ascii="Times New Roman" w:hAnsi="Times New Roman"/>
          <w:b w:val="0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>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 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9B3995" w:rsidRDefault="009B3995" w:rsidP="009B3995">
      <w:pPr>
        <w:rPr>
          <w:sz w:val="16"/>
        </w:rPr>
      </w:pPr>
      <w:r>
        <w:rPr>
          <w:sz w:val="16"/>
        </w:rPr>
        <w:t>Przykład wypełnienia tabeli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080"/>
        <w:gridCol w:w="1440"/>
        <w:gridCol w:w="1260"/>
        <w:gridCol w:w="1260"/>
        <w:gridCol w:w="1219"/>
      </w:tblGrid>
      <w:tr w:rsidR="009B3995" w:rsidTr="009B3995">
        <w:trPr>
          <w:cantSplit/>
        </w:trPr>
        <w:tc>
          <w:tcPr>
            <w:tcW w:w="1634" w:type="dxa"/>
            <w:vAlign w:val="center"/>
          </w:tcPr>
          <w:p w:rsidR="009B3995" w:rsidRDefault="009B3995" w:rsidP="009B3995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podstawowy </w:t>
            </w:r>
          </w:p>
          <w:p w:rsidR="009B3995" w:rsidRDefault="009B3995" w:rsidP="009B3995">
            <w:pPr>
              <w:rPr>
                <w:b/>
                <w:sz w:val="12"/>
              </w:rPr>
            </w:pPr>
          </w:p>
        </w:tc>
        <w:tc>
          <w:tcPr>
            <w:tcW w:w="1066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  <w:tc>
          <w:tcPr>
            <w:tcW w:w="1080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20</w:t>
            </w:r>
          </w:p>
        </w:tc>
        <w:tc>
          <w:tcPr>
            <w:tcW w:w="1440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260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1260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1219" w:type="dxa"/>
            <w:vAlign w:val="center"/>
          </w:tcPr>
          <w:p w:rsidR="009B3995" w:rsidRDefault="009B3995" w:rsidP="009B3995">
            <w:pPr>
              <w:jc w:val="center"/>
              <w:rPr>
                <w:sz w:val="12"/>
              </w:rPr>
            </w:pPr>
            <w:r>
              <w:rPr>
                <w:sz w:val="12"/>
              </w:rPr>
              <w:t>23</w:t>
            </w:r>
          </w:p>
        </w:tc>
      </w:tr>
    </w:tbl>
    <w:p w:rsidR="009B3995" w:rsidRDefault="009B3995" w:rsidP="00A81122"/>
    <w:p w:rsidR="009B3995" w:rsidRDefault="009B3995" w:rsidP="00A81122"/>
    <w:p w:rsidR="009B3995" w:rsidRP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7030A0"/>
          <w:sz w:val="22"/>
        </w:rPr>
        <w:t>B1.2</w:t>
      </w:r>
      <w:r w:rsidRPr="00A81122">
        <w:rPr>
          <w:rFonts w:ascii="Times New Roman" w:hAnsi="Times New Roman"/>
          <w:b w:val="0"/>
          <w:color w:val="7030A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>standardowych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 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8F683A" w:rsidTr="004173F8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8F683A" w:rsidTr="004173F8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caps/>
                <w:sz w:val="16"/>
              </w:rPr>
            </w:pPr>
          </w:p>
        </w:tc>
      </w:tr>
      <w:tr w:rsidR="009265AD" w:rsidTr="004173F8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Pr="00823408" w:rsidRDefault="009265AD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265AD" w:rsidTr="004173F8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Pr="00823408" w:rsidRDefault="009265AD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265AD" w:rsidTr="004173F8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</w:tr>
      <w:tr w:rsidR="009265AD" w:rsidTr="009265AD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</w:tr>
      <w:tr w:rsidR="009265AD" w:rsidTr="009265AD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AD" w:rsidRDefault="009265AD" w:rsidP="002E02FC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AD" w:rsidRDefault="009265AD" w:rsidP="002E02FC">
            <w:pPr>
              <w:spacing w:before="75" w:after="75"/>
              <w:rPr>
                <w:sz w:val="22"/>
              </w:rPr>
            </w:pPr>
          </w:p>
        </w:tc>
      </w:tr>
    </w:tbl>
    <w:p w:rsidR="008F683A" w:rsidRPr="00807700" w:rsidRDefault="008F683A">
      <w:pPr>
        <w:rPr>
          <w:sz w:val="16"/>
          <w:szCs w:val="16"/>
        </w:rPr>
      </w:pPr>
    </w:p>
    <w:p w:rsidR="008F683A" w:rsidRDefault="008F683A">
      <w:pPr>
        <w:rPr>
          <w:sz w:val="8"/>
        </w:rPr>
      </w:pPr>
    </w:p>
    <w:p w:rsidR="009B3995" w:rsidRDefault="009B3995" w:rsidP="002E02FC">
      <w:pPr>
        <w:pStyle w:val="Nagwek3"/>
        <w:spacing w:before="0" w:after="90"/>
        <w:rPr>
          <w:rFonts w:ascii="Times New Roman" w:hAnsi="Times New Roman"/>
          <w:b w:val="0"/>
          <w:sz w:val="22"/>
        </w:rPr>
      </w:pPr>
    </w:p>
    <w:p w:rsidR="009B3995" w:rsidRDefault="009B3995">
      <w:pPr>
        <w:rPr>
          <w:rFonts w:cs="Arial"/>
          <w:b/>
          <w:bCs/>
          <w:color w:val="FF0000"/>
          <w:sz w:val="22"/>
          <w:szCs w:val="26"/>
        </w:rPr>
      </w:pPr>
      <w:r>
        <w:rPr>
          <w:color w:val="FF0000"/>
          <w:sz w:val="22"/>
        </w:rPr>
        <w:br w:type="page"/>
      </w:r>
    </w:p>
    <w:p w:rsid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lastRenderedPageBreak/>
        <w:t>B2.1</w:t>
      </w:r>
      <w:r w:rsidRPr="00A81122">
        <w:rPr>
          <w:rFonts w:ascii="Times New Roman" w:hAnsi="Times New Roman"/>
          <w:b w:val="0"/>
          <w:color w:val="FF990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>dla słabowidzących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 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8F683A" w:rsidRPr="009B3995" w:rsidRDefault="009B3995" w:rsidP="002E02FC">
      <w:pPr>
        <w:pStyle w:val="Nagwek3"/>
        <w:spacing w:before="0" w:after="9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7030A0"/>
          <w:sz w:val="22"/>
        </w:rPr>
        <w:t>B</w:t>
      </w:r>
      <w:r w:rsidR="008F683A" w:rsidRPr="00A81122">
        <w:rPr>
          <w:rFonts w:ascii="Times New Roman" w:hAnsi="Times New Roman"/>
          <w:color w:val="7030A0"/>
          <w:sz w:val="22"/>
        </w:rPr>
        <w:t>2</w:t>
      </w:r>
      <w:r w:rsidRPr="00A81122">
        <w:rPr>
          <w:rFonts w:ascii="Times New Roman" w:hAnsi="Times New Roman"/>
          <w:color w:val="7030A0"/>
          <w:sz w:val="22"/>
        </w:rPr>
        <w:t>.2</w:t>
      </w:r>
      <w:r w:rsidR="008F683A" w:rsidRPr="00A81122">
        <w:rPr>
          <w:rFonts w:ascii="Times New Roman" w:hAnsi="Times New Roman"/>
          <w:color w:val="7030A0"/>
          <w:sz w:val="22"/>
        </w:rPr>
        <w:t>.</w:t>
      </w:r>
      <w:r w:rsidR="008F683A">
        <w:rPr>
          <w:rFonts w:ascii="Times New Roman" w:hAnsi="Times New Roman"/>
          <w:b w:val="0"/>
          <w:sz w:val="22"/>
        </w:rPr>
        <w:t xml:space="preserve"> Rozliczenie arkuszy dla </w:t>
      </w:r>
      <w:r w:rsidR="002E02FC">
        <w:rPr>
          <w:rFonts w:ascii="Times New Roman" w:hAnsi="Times New Roman"/>
          <w:sz w:val="22"/>
        </w:rPr>
        <w:t>słabo</w:t>
      </w:r>
      <w:r w:rsidR="008F683A">
        <w:rPr>
          <w:rFonts w:ascii="Times New Roman" w:hAnsi="Times New Roman"/>
          <w:sz w:val="22"/>
        </w:rPr>
        <w:t>widzących</w:t>
      </w:r>
      <w:r w:rsidR="008F683A">
        <w:rPr>
          <w:rFonts w:ascii="Times New Roman" w:hAnsi="Times New Roman"/>
          <w:b w:val="0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 xml:space="preserve">(egzamin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6"/>
        <w:gridCol w:w="1080"/>
        <w:gridCol w:w="1080"/>
        <w:gridCol w:w="1440"/>
        <w:gridCol w:w="1260"/>
        <w:gridCol w:w="1260"/>
        <w:gridCol w:w="1177"/>
      </w:tblGrid>
      <w:tr w:rsidR="008F683A">
        <w:trPr>
          <w:cantSplit/>
          <w:trHeight w:val="795"/>
        </w:trPr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8F683A" w:rsidRDefault="008F683A" w:rsidP="002E02FC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8F683A" w:rsidRDefault="008F683A" w:rsidP="002E02FC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8F683A" w:rsidRDefault="008F683A" w:rsidP="002E02FC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8F683A" w:rsidTr="004173F8">
        <w:trPr>
          <w:cantSplit/>
          <w:trHeight w:val="195"/>
        </w:trPr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75" w:after="75"/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683A" w:rsidRDefault="008F683A" w:rsidP="002E02FC">
            <w:pPr>
              <w:spacing w:before="75" w:after="75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75" w:after="75"/>
              <w:jc w:val="center"/>
              <w:rPr>
                <w:caps/>
                <w:sz w:val="16"/>
              </w:rPr>
            </w:pPr>
          </w:p>
        </w:tc>
      </w:tr>
      <w:tr w:rsidR="003E3C34" w:rsidTr="004173F8">
        <w:trPr>
          <w:cantSplit/>
          <w:trHeight w:val="15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823408" w:rsidRDefault="003E3C34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3E3C34" w:rsidTr="004173F8">
        <w:trPr>
          <w:cantSplit/>
          <w:trHeight w:val="15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823408" w:rsidRDefault="003E3C34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3E3C34" w:rsidTr="004173F8">
        <w:trPr>
          <w:cantSplit/>
          <w:trHeight w:val="15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3E3C34" w:rsidTr="004173F8">
        <w:trPr>
          <w:cantSplit/>
          <w:trHeight w:val="15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3E3C34" w:rsidTr="004173F8">
        <w:trPr>
          <w:cantSplit/>
          <w:trHeight w:val="15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34" w:rsidRDefault="003E3C34" w:rsidP="002E02FC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34" w:rsidRPr="004173F8" w:rsidRDefault="003E3C34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</w:tbl>
    <w:p w:rsidR="008F683A" w:rsidRPr="003D6454" w:rsidRDefault="008F683A">
      <w:pPr>
        <w:pStyle w:val="Nagwek3"/>
        <w:spacing w:before="0"/>
        <w:rPr>
          <w:rFonts w:ascii="Times New Roman" w:hAnsi="Times New Roman"/>
          <w:b w:val="0"/>
          <w:sz w:val="16"/>
          <w:szCs w:val="16"/>
        </w:rPr>
      </w:pPr>
    </w:p>
    <w:p w:rsid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t>B3.1</w:t>
      </w:r>
      <w:r w:rsidRPr="00A81122">
        <w:rPr>
          <w:rFonts w:ascii="Times New Roman" w:hAnsi="Times New Roman"/>
          <w:b w:val="0"/>
          <w:color w:val="FF990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>dla niewidomych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8F683A" w:rsidRDefault="009B3995" w:rsidP="002E02FC">
      <w:pPr>
        <w:pStyle w:val="Nagwek3"/>
        <w:spacing w:before="0" w:after="9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7030A0"/>
          <w:sz w:val="22"/>
        </w:rPr>
        <w:t>B</w:t>
      </w:r>
      <w:r w:rsidR="008F683A" w:rsidRPr="00A81122">
        <w:rPr>
          <w:rFonts w:ascii="Times New Roman" w:hAnsi="Times New Roman"/>
          <w:color w:val="7030A0"/>
          <w:sz w:val="22"/>
        </w:rPr>
        <w:t>3.</w:t>
      </w:r>
      <w:r w:rsidRPr="00A81122">
        <w:rPr>
          <w:rFonts w:ascii="Times New Roman" w:hAnsi="Times New Roman"/>
          <w:color w:val="7030A0"/>
          <w:sz w:val="22"/>
        </w:rPr>
        <w:t>2.</w:t>
      </w:r>
      <w:r w:rsidR="008F683A">
        <w:rPr>
          <w:rFonts w:ascii="Times New Roman" w:hAnsi="Times New Roman"/>
          <w:b w:val="0"/>
          <w:sz w:val="22"/>
        </w:rPr>
        <w:t xml:space="preserve"> Rozliczenie arkuszy </w:t>
      </w:r>
      <w:r w:rsidR="008F683A" w:rsidRPr="002E02FC">
        <w:rPr>
          <w:rFonts w:ascii="Times New Roman" w:hAnsi="Times New Roman"/>
          <w:b w:val="0"/>
          <w:sz w:val="22"/>
        </w:rPr>
        <w:t xml:space="preserve">dla </w:t>
      </w:r>
      <w:r w:rsidR="008F683A" w:rsidRPr="002E02FC">
        <w:rPr>
          <w:rFonts w:ascii="Times New Roman" w:hAnsi="Times New Roman"/>
          <w:sz w:val="22"/>
        </w:rPr>
        <w:t>niewidomych</w:t>
      </w:r>
      <w:r w:rsidR="008F683A" w:rsidRPr="002E02FC">
        <w:rPr>
          <w:rFonts w:ascii="Times New Roman" w:hAnsi="Times New Roman"/>
          <w:b w:val="0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 xml:space="preserve">(egzamin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 r.</w:t>
      </w:r>
      <w:r>
        <w:rPr>
          <w:rFonts w:ascii="Times New Roman" w:hAnsi="Times New Roman"/>
          <w:b w:val="0"/>
          <w:sz w:val="22"/>
        </w:rPr>
        <w:t xml:space="preserve">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6"/>
        <w:gridCol w:w="1080"/>
        <w:gridCol w:w="1080"/>
        <w:gridCol w:w="1440"/>
        <w:gridCol w:w="1260"/>
        <w:gridCol w:w="1260"/>
        <w:gridCol w:w="1177"/>
      </w:tblGrid>
      <w:tr w:rsidR="008F683A">
        <w:trPr>
          <w:cantSplit/>
          <w:trHeight w:val="795"/>
        </w:trPr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8F683A" w:rsidTr="004173F8">
        <w:trPr>
          <w:cantSplit/>
          <w:trHeight w:val="195"/>
        </w:trPr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caps/>
                <w:sz w:val="16"/>
              </w:rPr>
            </w:pPr>
          </w:p>
        </w:tc>
      </w:tr>
      <w:tr w:rsidR="00BA05A5" w:rsidTr="004173F8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823408" w:rsidRDefault="00BA05A5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BA05A5" w:rsidTr="004173F8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823408" w:rsidRDefault="00BA05A5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BA05A5" w:rsidTr="004173F8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BA05A5" w:rsidTr="00BA05A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BA05A5" w:rsidRDefault="00BA05A5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A5" w:rsidRPr="004173F8" w:rsidRDefault="00BA05A5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8F683A">
        <w:trPr>
          <w:cantSplit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4173F8" w:rsidRDefault="008F683A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</w:tbl>
    <w:p w:rsid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lastRenderedPageBreak/>
        <w:t>B4.1</w:t>
      </w:r>
      <w:r w:rsidRPr="00A81122">
        <w:rPr>
          <w:rFonts w:ascii="Times New Roman" w:hAnsi="Times New Roman"/>
          <w:b w:val="0"/>
          <w:color w:val="FF990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>dla niesłyszących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8F683A" w:rsidRPr="003D6454" w:rsidRDefault="008F683A">
      <w:pPr>
        <w:pStyle w:val="Nagwek3"/>
        <w:spacing w:before="0"/>
        <w:rPr>
          <w:rFonts w:ascii="Times New Roman" w:hAnsi="Times New Roman"/>
          <w:b w:val="0"/>
          <w:sz w:val="16"/>
          <w:szCs w:val="16"/>
        </w:rPr>
      </w:pPr>
    </w:p>
    <w:p w:rsidR="008F683A" w:rsidRDefault="009B3995" w:rsidP="002E02FC">
      <w:pPr>
        <w:pStyle w:val="Nagwek3"/>
        <w:spacing w:before="0" w:after="90"/>
        <w:rPr>
          <w:rFonts w:ascii="Times New Roman" w:hAnsi="Times New Roman"/>
          <w:sz w:val="22"/>
        </w:rPr>
      </w:pPr>
      <w:r w:rsidRPr="00A81122">
        <w:rPr>
          <w:rFonts w:ascii="Times New Roman" w:hAnsi="Times New Roman"/>
          <w:color w:val="7030A0"/>
          <w:sz w:val="22"/>
        </w:rPr>
        <w:t>B</w:t>
      </w:r>
      <w:r w:rsidR="008F683A" w:rsidRPr="00A81122">
        <w:rPr>
          <w:rFonts w:ascii="Times New Roman" w:hAnsi="Times New Roman"/>
          <w:color w:val="7030A0"/>
          <w:sz w:val="22"/>
        </w:rPr>
        <w:t>4.</w:t>
      </w:r>
      <w:r w:rsidRPr="00A81122">
        <w:rPr>
          <w:rFonts w:ascii="Times New Roman" w:hAnsi="Times New Roman"/>
          <w:color w:val="7030A0"/>
          <w:sz w:val="22"/>
        </w:rPr>
        <w:t>2.</w:t>
      </w:r>
      <w:r w:rsidR="008F683A">
        <w:rPr>
          <w:rFonts w:ascii="Times New Roman" w:hAnsi="Times New Roman"/>
          <w:b w:val="0"/>
          <w:sz w:val="22"/>
        </w:rPr>
        <w:t xml:space="preserve"> Rozliczenie arkuszy </w:t>
      </w:r>
      <w:r w:rsidR="008F683A" w:rsidRPr="001629EC">
        <w:rPr>
          <w:rFonts w:ascii="Times New Roman" w:hAnsi="Times New Roman"/>
          <w:b w:val="0"/>
          <w:sz w:val="22"/>
        </w:rPr>
        <w:t>dla</w:t>
      </w:r>
      <w:r w:rsidR="008F683A">
        <w:rPr>
          <w:rFonts w:ascii="Times New Roman" w:hAnsi="Times New Roman"/>
          <w:sz w:val="22"/>
        </w:rPr>
        <w:t xml:space="preserve"> niesłyszących </w:t>
      </w:r>
      <w:r>
        <w:rPr>
          <w:rFonts w:ascii="Times New Roman" w:hAnsi="Times New Roman"/>
          <w:b w:val="0"/>
          <w:sz w:val="22"/>
        </w:rPr>
        <w:t xml:space="preserve">(egzamin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6"/>
        <w:gridCol w:w="1080"/>
        <w:gridCol w:w="1080"/>
        <w:gridCol w:w="1440"/>
        <w:gridCol w:w="1260"/>
        <w:gridCol w:w="1260"/>
        <w:gridCol w:w="1177"/>
      </w:tblGrid>
      <w:tr w:rsidR="008F683A">
        <w:trPr>
          <w:cantSplit/>
          <w:trHeight w:val="795"/>
        </w:trPr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8F683A" w:rsidRDefault="008F683A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8F683A" w:rsidTr="004173F8">
        <w:trPr>
          <w:cantSplit/>
          <w:trHeight w:val="195"/>
        </w:trPr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683A" w:rsidRDefault="008F683A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 w:rsidP="002E02FC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Default="008F683A">
            <w:pPr>
              <w:jc w:val="center"/>
              <w:rPr>
                <w:caps/>
                <w:sz w:val="16"/>
              </w:rPr>
            </w:pPr>
          </w:p>
        </w:tc>
      </w:tr>
      <w:tr w:rsidR="00876D23" w:rsidTr="004173F8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823408" w:rsidRDefault="00876D23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876D23" w:rsidTr="004173F8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823408" w:rsidRDefault="00876D23" w:rsidP="002E02FC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876D23" w:rsidTr="00876D23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876D23" w:rsidTr="00876D23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876D23">
        <w:trPr>
          <w:cantSplit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23" w:rsidRDefault="00876D23" w:rsidP="002E02FC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3" w:rsidRPr="004173F8" w:rsidRDefault="00876D23" w:rsidP="002E02FC">
            <w:pPr>
              <w:spacing w:before="75" w:after="75"/>
              <w:rPr>
                <w:sz w:val="20"/>
                <w:szCs w:val="20"/>
              </w:rPr>
            </w:pPr>
          </w:p>
        </w:tc>
      </w:tr>
    </w:tbl>
    <w:p w:rsidR="008F683A" w:rsidRDefault="008F683A">
      <w:pPr>
        <w:pStyle w:val="Nagwek"/>
        <w:tabs>
          <w:tab w:val="clear" w:pos="4536"/>
          <w:tab w:val="clear" w:pos="9072"/>
        </w:tabs>
        <w:rPr>
          <w:b/>
          <w:sz w:val="16"/>
          <w:szCs w:val="16"/>
        </w:rPr>
      </w:pPr>
    </w:p>
    <w:p w:rsid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t>B5.1</w:t>
      </w:r>
      <w:r w:rsidRPr="00A81122">
        <w:rPr>
          <w:rFonts w:ascii="Times New Roman" w:hAnsi="Times New Roman"/>
          <w:b w:val="0"/>
          <w:color w:val="FF990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>dla słabosłyszących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25208D" w:rsidRPr="0025208D" w:rsidRDefault="009B3995" w:rsidP="0025208D">
      <w:pPr>
        <w:pStyle w:val="Nagwek3"/>
        <w:spacing w:before="0" w:after="9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bCs w:val="0"/>
          <w:color w:val="7030A0"/>
          <w:sz w:val="22"/>
        </w:rPr>
        <w:t>B</w:t>
      </w:r>
      <w:r w:rsidR="0025208D" w:rsidRPr="00A81122">
        <w:rPr>
          <w:rFonts w:ascii="Times New Roman" w:hAnsi="Times New Roman"/>
          <w:bCs w:val="0"/>
          <w:color w:val="7030A0"/>
          <w:sz w:val="22"/>
        </w:rPr>
        <w:t>5.</w:t>
      </w:r>
      <w:r w:rsidRPr="00A81122">
        <w:rPr>
          <w:rFonts w:ascii="Times New Roman" w:hAnsi="Times New Roman"/>
          <w:bCs w:val="0"/>
          <w:color w:val="7030A0"/>
          <w:sz w:val="22"/>
        </w:rPr>
        <w:t>2.</w:t>
      </w:r>
      <w:r w:rsidR="0025208D">
        <w:rPr>
          <w:rFonts w:ascii="Times New Roman" w:hAnsi="Times New Roman"/>
          <w:b w:val="0"/>
          <w:sz w:val="22"/>
        </w:rPr>
        <w:t xml:space="preserve"> </w:t>
      </w:r>
      <w:r w:rsidR="001629EC">
        <w:rPr>
          <w:rFonts w:ascii="Times New Roman" w:hAnsi="Times New Roman"/>
          <w:b w:val="0"/>
          <w:sz w:val="22"/>
        </w:rPr>
        <w:t xml:space="preserve">Rozliczenie arkuszy </w:t>
      </w:r>
      <w:r w:rsidR="001629EC" w:rsidRPr="001629EC">
        <w:rPr>
          <w:rFonts w:ascii="Times New Roman" w:hAnsi="Times New Roman"/>
          <w:b w:val="0"/>
          <w:sz w:val="22"/>
        </w:rPr>
        <w:t>dla</w:t>
      </w:r>
      <w:r w:rsidR="001629EC">
        <w:rPr>
          <w:rFonts w:ascii="Times New Roman" w:hAnsi="Times New Roman"/>
          <w:sz w:val="22"/>
        </w:rPr>
        <w:t xml:space="preserve"> słabosłysz</w:t>
      </w:r>
      <w:r w:rsidR="00DD087D">
        <w:rPr>
          <w:rFonts w:ascii="Times New Roman" w:hAnsi="Times New Roman"/>
          <w:sz w:val="22"/>
        </w:rPr>
        <w:t>ą</w:t>
      </w:r>
      <w:r w:rsidR="001629EC">
        <w:rPr>
          <w:rFonts w:ascii="Times New Roman" w:hAnsi="Times New Roman"/>
          <w:sz w:val="22"/>
        </w:rPr>
        <w:t>cyc</w:t>
      </w:r>
      <w:r w:rsidR="00DE486F">
        <w:rPr>
          <w:rFonts w:ascii="Times New Roman" w:hAnsi="Times New Roman"/>
          <w:sz w:val="22"/>
        </w:rPr>
        <w:t>h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 xml:space="preserve">(egzamin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6"/>
        <w:gridCol w:w="1080"/>
        <w:gridCol w:w="1080"/>
        <w:gridCol w:w="1440"/>
        <w:gridCol w:w="1260"/>
        <w:gridCol w:w="1260"/>
        <w:gridCol w:w="1177"/>
      </w:tblGrid>
      <w:tr w:rsidR="00DE486F" w:rsidTr="00DB28EB">
        <w:trPr>
          <w:cantSplit/>
          <w:trHeight w:val="795"/>
        </w:trPr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8"/>
              </w:rPr>
            </w:pPr>
            <w:r w:rsidRPr="000B5F9E">
              <w:rPr>
                <w:b/>
                <w:caps/>
                <w:sz w:val="18"/>
              </w:rPr>
              <w:t>Poziom /</w:t>
            </w:r>
          </w:p>
          <w:p w:rsidR="00DE486F" w:rsidRPr="000B5F9E" w:rsidRDefault="00DE486F" w:rsidP="00DB28EB">
            <w:pPr>
              <w:jc w:val="center"/>
              <w:rPr>
                <w:b/>
              </w:rPr>
            </w:pPr>
            <w:r w:rsidRPr="000B5F9E">
              <w:rPr>
                <w:b/>
                <w:caps/>
                <w:sz w:val="18"/>
              </w:rPr>
              <w:t>arkusze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</w:rPr>
            </w:pPr>
            <w:r w:rsidRPr="000B5F9E"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Arkusze niewykorzystane</w:t>
            </w:r>
          </w:p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pStyle w:val="Tytutabeli"/>
              <w:rPr>
                <w:caps w:val="0"/>
                <w:spacing w:val="0"/>
                <w:sz w:val="14"/>
              </w:rPr>
            </w:pPr>
            <w:r w:rsidRPr="000B5F9E"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(1+2+3+4)</w:t>
            </w:r>
          </w:p>
        </w:tc>
      </w:tr>
      <w:tr w:rsidR="00DE486F" w:rsidTr="00DB28EB">
        <w:trPr>
          <w:cantSplit/>
          <w:trHeight w:val="195"/>
        </w:trPr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caps/>
                <w:sz w:val="16"/>
              </w:rPr>
            </w:pPr>
          </w:p>
        </w:tc>
      </w:tr>
      <w:tr w:rsidR="00DE486F" w:rsidTr="00DB28EB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podstawowy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823408" w:rsidRDefault="00DE486F" w:rsidP="00DB28EB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DE486F" w:rsidTr="00DB28EB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823408" w:rsidRDefault="00DE486F" w:rsidP="00DB28EB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DE486F" w:rsidTr="00DB28EB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rozszerzony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DE486F" w:rsidTr="00DB28EB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DE486F" w:rsidTr="00DB28EB">
        <w:trPr>
          <w:cantSplit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4"/>
              </w:rPr>
            </w:pPr>
            <w:r w:rsidRPr="000B5F9E">
              <w:rPr>
                <w:b/>
                <w:sz w:val="14"/>
              </w:rPr>
              <w:t>w drugim jęz. nauczania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</w:tbl>
    <w:p w:rsidR="009B3995" w:rsidRDefault="009B3995" w:rsidP="009B3995">
      <w:pPr>
        <w:pStyle w:val="Nagwek3"/>
        <w:spacing w:before="12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color w:val="FF9900"/>
          <w:sz w:val="22"/>
        </w:rPr>
        <w:lastRenderedPageBreak/>
        <w:t>B6.1</w:t>
      </w:r>
      <w:r w:rsidRPr="00A81122">
        <w:rPr>
          <w:rFonts w:ascii="Times New Roman" w:hAnsi="Times New Roman"/>
          <w:b w:val="0"/>
          <w:color w:val="FF9900"/>
          <w:sz w:val="22"/>
        </w:rPr>
        <w:t>.</w:t>
      </w:r>
      <w:r>
        <w:rPr>
          <w:rFonts w:ascii="Times New Roman" w:hAnsi="Times New Roman"/>
          <w:b w:val="0"/>
          <w:sz w:val="22"/>
        </w:rPr>
        <w:t xml:space="preserve"> Rozliczenie arkuszy </w:t>
      </w:r>
      <w:r>
        <w:rPr>
          <w:rFonts w:ascii="Times New Roman" w:hAnsi="Times New Roman"/>
          <w:sz w:val="22"/>
        </w:rPr>
        <w:t xml:space="preserve">dla </w:t>
      </w:r>
      <w:r w:rsidRPr="000B5F9E">
        <w:rPr>
          <w:rFonts w:ascii="Times New Roman" w:hAnsi="Times New Roman"/>
          <w:sz w:val="22"/>
        </w:rPr>
        <w:t>zdających z autyzmem, w tym z zespołem Aspergera</w:t>
      </w:r>
      <w:r>
        <w:rPr>
          <w:rFonts w:ascii="Times New Roman" w:hAnsi="Times New Roman"/>
          <w:b w:val="0"/>
          <w:sz w:val="22"/>
        </w:rPr>
        <w:t xml:space="preserve"> (</w:t>
      </w:r>
      <w:r w:rsidRPr="009B3995">
        <w:rPr>
          <w:rFonts w:ascii="Times New Roman" w:hAnsi="Times New Roman"/>
          <w:b w:val="0"/>
          <w:sz w:val="22"/>
        </w:rPr>
        <w:t xml:space="preserve">egzamin maturalny w formule obowiązującej </w:t>
      </w:r>
      <w:r w:rsidRPr="00A81122">
        <w:rPr>
          <w:rFonts w:ascii="Times New Roman" w:hAnsi="Times New Roman"/>
          <w:color w:val="FF9900"/>
          <w:sz w:val="22"/>
        </w:rPr>
        <w:t>od 2015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080"/>
        <w:gridCol w:w="1440"/>
        <w:gridCol w:w="1260"/>
        <w:gridCol w:w="1260"/>
        <w:gridCol w:w="1177"/>
      </w:tblGrid>
      <w:tr w:rsidR="009B3995" w:rsidTr="009B3995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Poziom /</w:t>
            </w:r>
          </w:p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caps/>
                <w:sz w:val="18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9B3995" w:rsidRDefault="009B3995" w:rsidP="009B3995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Arkusze niewykorzystane</w:t>
            </w:r>
          </w:p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4"/>
              </w:rPr>
            </w:pPr>
            <w:r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pStyle w:val="Tytutabeli"/>
              <w:rPr>
                <w:caps w:val="0"/>
                <w:spacing w:val="0"/>
                <w:sz w:val="14"/>
              </w:rPr>
            </w:pPr>
            <w:r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9B3995" w:rsidRDefault="009B3995" w:rsidP="009B3995">
            <w:pPr>
              <w:jc w:val="center"/>
              <w:rPr>
                <w:sz w:val="14"/>
              </w:rPr>
            </w:pPr>
            <w:r>
              <w:rPr>
                <w:sz w:val="14"/>
              </w:rPr>
              <w:t>(1+2+3+4)</w:t>
            </w:r>
          </w:p>
        </w:tc>
      </w:tr>
      <w:tr w:rsidR="009B3995" w:rsidTr="009B3995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30" w:after="3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jc w:val="center"/>
              <w:rPr>
                <w:caps/>
                <w:sz w:val="16"/>
              </w:rPr>
            </w:pPr>
          </w:p>
        </w:tc>
      </w:tr>
      <w:tr w:rsidR="009B3995" w:rsidTr="009B3995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Pr="00823408" w:rsidRDefault="009B3995" w:rsidP="009B3995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8"/>
              </w:rPr>
            </w:pPr>
            <w:r>
              <w:rPr>
                <w:b/>
                <w:sz w:val="18"/>
              </w:rPr>
              <w:t>cz. II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  <w:tr w:rsidR="009B3995" w:rsidTr="009B3995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95" w:rsidRDefault="009B3995" w:rsidP="009B3995">
            <w:pPr>
              <w:spacing w:before="75" w:after="75"/>
              <w:rPr>
                <w:b/>
                <w:sz w:val="14"/>
              </w:rPr>
            </w:pPr>
            <w:r>
              <w:rPr>
                <w:b/>
                <w:sz w:val="14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5" w:rsidRDefault="009B3995" w:rsidP="009B3995">
            <w:pPr>
              <w:spacing w:before="75" w:after="75"/>
              <w:rPr>
                <w:sz w:val="22"/>
              </w:rPr>
            </w:pPr>
          </w:p>
        </w:tc>
      </w:tr>
    </w:tbl>
    <w:p w:rsidR="009B3995" w:rsidRDefault="009B3995" w:rsidP="009B3995">
      <w:pPr>
        <w:rPr>
          <w:sz w:val="16"/>
        </w:rPr>
      </w:pPr>
    </w:p>
    <w:p w:rsidR="009B3995" w:rsidRDefault="009B3995" w:rsidP="00DE486F">
      <w:pPr>
        <w:pStyle w:val="Nagwek3"/>
        <w:spacing w:before="0" w:after="90"/>
        <w:rPr>
          <w:rFonts w:ascii="Times New Roman" w:hAnsi="Times New Roman"/>
          <w:b w:val="0"/>
          <w:bCs w:val="0"/>
          <w:sz w:val="22"/>
        </w:rPr>
      </w:pPr>
    </w:p>
    <w:p w:rsidR="00DE486F" w:rsidRPr="000B5F9E" w:rsidRDefault="009B3995" w:rsidP="00DE486F">
      <w:pPr>
        <w:pStyle w:val="Nagwek3"/>
        <w:spacing w:before="0" w:after="90"/>
        <w:rPr>
          <w:rFonts w:ascii="Times New Roman" w:hAnsi="Times New Roman"/>
          <w:b w:val="0"/>
          <w:sz w:val="22"/>
        </w:rPr>
      </w:pPr>
      <w:r w:rsidRPr="00A81122">
        <w:rPr>
          <w:rFonts w:ascii="Times New Roman" w:hAnsi="Times New Roman"/>
          <w:bCs w:val="0"/>
          <w:color w:val="7030A0"/>
          <w:sz w:val="22"/>
        </w:rPr>
        <w:t>B</w:t>
      </w:r>
      <w:r w:rsidR="00DE486F" w:rsidRPr="00A81122">
        <w:rPr>
          <w:rFonts w:ascii="Times New Roman" w:hAnsi="Times New Roman"/>
          <w:bCs w:val="0"/>
          <w:color w:val="7030A0"/>
          <w:sz w:val="22"/>
        </w:rPr>
        <w:t>6.</w:t>
      </w:r>
      <w:r w:rsidRPr="00A81122">
        <w:rPr>
          <w:rFonts w:ascii="Times New Roman" w:hAnsi="Times New Roman"/>
          <w:bCs w:val="0"/>
          <w:color w:val="7030A0"/>
          <w:sz w:val="22"/>
        </w:rPr>
        <w:t>2.</w:t>
      </w:r>
      <w:r w:rsidR="00DE486F" w:rsidRPr="000B5F9E">
        <w:rPr>
          <w:rFonts w:ascii="Times New Roman" w:hAnsi="Times New Roman"/>
          <w:b w:val="0"/>
          <w:sz w:val="22"/>
        </w:rPr>
        <w:t xml:space="preserve"> Rozliczenie arkuszy dla</w:t>
      </w:r>
      <w:r w:rsidR="00DE486F" w:rsidRPr="000B5F9E">
        <w:rPr>
          <w:rFonts w:ascii="Times New Roman" w:hAnsi="Times New Roman"/>
          <w:sz w:val="22"/>
        </w:rPr>
        <w:t xml:space="preserve"> zdających z autyzmem, w tym z zespołem Aspergera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 xml:space="preserve">(egzamin maturalny w formule obowiązującej </w:t>
      </w:r>
      <w:r w:rsidRPr="00A81122">
        <w:rPr>
          <w:rFonts w:ascii="Times New Roman" w:hAnsi="Times New Roman"/>
          <w:color w:val="7030A0"/>
          <w:sz w:val="22"/>
        </w:rPr>
        <w:t>do 2014 r.</w:t>
      </w:r>
      <w:r>
        <w:rPr>
          <w:rFonts w:ascii="Times New Roman" w:hAnsi="Times New Roman"/>
          <w:b w:val="0"/>
          <w:sz w:val="22"/>
        </w:rPr>
        <w:t>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6"/>
        <w:gridCol w:w="1080"/>
        <w:gridCol w:w="1080"/>
        <w:gridCol w:w="1440"/>
        <w:gridCol w:w="1260"/>
        <w:gridCol w:w="1260"/>
        <w:gridCol w:w="1177"/>
      </w:tblGrid>
      <w:tr w:rsidR="00DE486F" w:rsidRPr="000B5F9E" w:rsidTr="00DB28EB">
        <w:trPr>
          <w:cantSplit/>
          <w:trHeight w:val="795"/>
        </w:trPr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8"/>
              </w:rPr>
            </w:pPr>
            <w:r w:rsidRPr="000B5F9E">
              <w:rPr>
                <w:b/>
                <w:caps/>
                <w:sz w:val="18"/>
              </w:rPr>
              <w:t>Poziom /</w:t>
            </w:r>
          </w:p>
          <w:p w:rsidR="00DE486F" w:rsidRPr="000B5F9E" w:rsidRDefault="00DE486F" w:rsidP="00DB28EB">
            <w:pPr>
              <w:jc w:val="center"/>
              <w:rPr>
                <w:b/>
              </w:rPr>
            </w:pPr>
            <w:r w:rsidRPr="000B5F9E">
              <w:rPr>
                <w:b/>
                <w:caps/>
                <w:sz w:val="18"/>
              </w:rPr>
              <w:t>arkusze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</w:rPr>
            </w:pPr>
            <w:r w:rsidRPr="000B5F9E">
              <w:rPr>
                <w:b/>
                <w:sz w:val="16"/>
              </w:rPr>
              <w:t>Liczba otrzymanych arkuszy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Liczba arkuszy przekazanych do sprawdzenia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Liczba arkuszy zdających, którym przerwano lub unieważniono egzamin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Arkusze niewykorzystane</w:t>
            </w:r>
          </w:p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ze względu na nadmiar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4"/>
              </w:rPr>
            </w:pPr>
            <w:r w:rsidRPr="000B5F9E">
              <w:rPr>
                <w:sz w:val="14"/>
              </w:rPr>
              <w:t>Arkusze niewykorzystane ze względu na uszkodzenie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pStyle w:val="Tytutabeli"/>
              <w:rPr>
                <w:caps w:val="0"/>
                <w:spacing w:val="0"/>
                <w:sz w:val="14"/>
              </w:rPr>
            </w:pPr>
            <w:r w:rsidRPr="000B5F9E">
              <w:rPr>
                <w:caps w:val="0"/>
                <w:spacing w:val="0"/>
                <w:sz w:val="14"/>
              </w:rPr>
              <w:t>Liczba  arkuszy przekazywanych do OKE</w:t>
            </w:r>
          </w:p>
          <w:p w:rsidR="00DE486F" w:rsidRPr="000B5F9E" w:rsidRDefault="00DE486F" w:rsidP="00DB28EB">
            <w:pPr>
              <w:jc w:val="center"/>
              <w:rPr>
                <w:sz w:val="14"/>
              </w:rPr>
            </w:pPr>
            <w:r w:rsidRPr="000B5F9E">
              <w:rPr>
                <w:sz w:val="14"/>
              </w:rPr>
              <w:t>(1+2+3+4)</w:t>
            </w:r>
          </w:p>
        </w:tc>
      </w:tr>
      <w:tr w:rsidR="00DE486F" w:rsidRPr="000B5F9E" w:rsidTr="00DB28EB">
        <w:trPr>
          <w:cantSplit/>
          <w:trHeight w:val="195"/>
        </w:trPr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30" w:after="30"/>
              <w:jc w:val="center"/>
              <w:rPr>
                <w:sz w:val="16"/>
              </w:rPr>
            </w:pPr>
            <w:r w:rsidRPr="000B5F9E">
              <w:rPr>
                <w:sz w:val="16"/>
              </w:rPr>
              <w:t>4</w:t>
            </w: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jc w:val="center"/>
              <w:rPr>
                <w:caps/>
                <w:sz w:val="16"/>
              </w:rPr>
            </w:pPr>
          </w:p>
        </w:tc>
      </w:tr>
      <w:tr w:rsidR="00DE486F" w:rsidRPr="000B5F9E" w:rsidTr="00DB28EB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podstawowy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823408" w:rsidRDefault="00DE486F" w:rsidP="00DB28EB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DE486F" w:rsidRPr="000B5F9E" w:rsidTr="00DB28EB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823408" w:rsidRDefault="00DE486F" w:rsidP="00DB28EB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0"/>
                <w:szCs w:val="20"/>
              </w:rPr>
            </w:pPr>
          </w:p>
        </w:tc>
      </w:tr>
      <w:tr w:rsidR="00DE486F" w:rsidRPr="000B5F9E" w:rsidTr="00DB28EB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rozszerzony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DE486F" w:rsidRPr="000B5F9E" w:rsidTr="00DB28EB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8"/>
              </w:rPr>
            </w:pPr>
            <w:r w:rsidRPr="000B5F9E">
              <w:rPr>
                <w:b/>
                <w:sz w:val="18"/>
              </w:rPr>
              <w:t>cz.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  <w:tr w:rsidR="00DE486F" w:rsidTr="00DB28EB">
        <w:trPr>
          <w:cantSplit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6F" w:rsidRPr="000B5F9E" w:rsidRDefault="00DE486F" w:rsidP="00DB28EB">
            <w:pPr>
              <w:spacing w:before="75" w:after="75"/>
              <w:rPr>
                <w:b/>
                <w:sz w:val="14"/>
              </w:rPr>
            </w:pPr>
            <w:r w:rsidRPr="000B5F9E">
              <w:rPr>
                <w:b/>
                <w:sz w:val="14"/>
              </w:rPr>
              <w:t>w drugim jęz. nauczania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6F" w:rsidRPr="000B5F9E" w:rsidRDefault="00DE486F" w:rsidP="00DB28EB">
            <w:pPr>
              <w:spacing w:before="75" w:after="75"/>
              <w:rPr>
                <w:sz w:val="20"/>
                <w:szCs w:val="20"/>
              </w:rPr>
            </w:pPr>
          </w:p>
        </w:tc>
      </w:tr>
    </w:tbl>
    <w:p w:rsidR="00DE486F" w:rsidRDefault="00DE486F" w:rsidP="00DE486F">
      <w:pPr>
        <w:pStyle w:val="Nagwek"/>
        <w:tabs>
          <w:tab w:val="clear" w:pos="4536"/>
          <w:tab w:val="clear" w:pos="9072"/>
        </w:tabs>
        <w:rPr>
          <w:b/>
          <w:sz w:val="16"/>
          <w:szCs w:val="16"/>
        </w:rPr>
      </w:pPr>
    </w:p>
    <w:p w:rsidR="009B3995" w:rsidRDefault="009B3995" w:rsidP="00BD1696">
      <w:pPr>
        <w:pStyle w:val="Nagwek3"/>
        <w:spacing w:before="0" w:after="90"/>
        <w:rPr>
          <w:rFonts w:ascii="Times New Roman" w:hAnsi="Times New Roman" w:cs="Times New Roman"/>
          <w:b w:val="0"/>
          <w:sz w:val="22"/>
        </w:rPr>
      </w:pPr>
    </w:p>
    <w:p w:rsidR="008F683A" w:rsidRPr="00BD1696" w:rsidRDefault="00DE486F" w:rsidP="00BD1696">
      <w:pPr>
        <w:pStyle w:val="Nagwek3"/>
        <w:spacing w:before="0" w:after="90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b w:val="0"/>
          <w:sz w:val="22"/>
        </w:rPr>
        <w:t>7</w:t>
      </w:r>
      <w:r w:rsidR="00B84840" w:rsidRPr="00BD1696">
        <w:rPr>
          <w:rFonts w:ascii="Times New Roman" w:hAnsi="Times New Roman" w:cs="Times New Roman"/>
          <w:b w:val="0"/>
          <w:sz w:val="22"/>
        </w:rPr>
        <w:t>. Uwagi dotyczące arkuszy</w:t>
      </w:r>
    </w:p>
    <w:p w:rsidR="008F683A" w:rsidRPr="001E34CD" w:rsidRDefault="008F683A" w:rsidP="00BD1696">
      <w:pPr>
        <w:spacing w:before="120" w:line="360" w:lineRule="auto"/>
        <w:jc w:val="both"/>
        <w:rPr>
          <w:sz w:val="16"/>
        </w:rPr>
      </w:pPr>
      <w:r>
        <w:rPr>
          <w:sz w:val="22"/>
        </w:rPr>
        <w:t>(</w:t>
      </w:r>
      <w:r w:rsidR="005A75B2">
        <w:rPr>
          <w:sz w:val="22"/>
        </w:rPr>
        <w:t xml:space="preserve">informacja o liczbie dołączonych </w:t>
      </w:r>
      <w:r w:rsidR="005A75B2" w:rsidRPr="001E34CD">
        <w:rPr>
          <w:sz w:val="22"/>
        </w:rPr>
        <w:t>do arkuszy płyt CD, stron wydruków komputerowych</w:t>
      </w:r>
      <w:r w:rsidRPr="001E34CD">
        <w:rPr>
          <w:sz w:val="22"/>
        </w:rPr>
        <w:t>)</w:t>
      </w:r>
      <w:r w:rsidRPr="001E34CD">
        <w:t xml:space="preserve"> </w:t>
      </w:r>
      <w:r w:rsidRPr="001E34CD">
        <w:rPr>
          <w:sz w:val="16"/>
        </w:rPr>
        <w:t>...............................................................................................................................</w:t>
      </w:r>
      <w:r w:rsidR="005A75B2" w:rsidRPr="001E34CD">
        <w:rPr>
          <w:sz w:val="16"/>
        </w:rPr>
        <w:t>............................................................</w:t>
      </w:r>
      <w:r w:rsidR="00C0231A">
        <w:rPr>
          <w:sz w:val="16"/>
        </w:rPr>
        <w:t>………………………</w:t>
      </w:r>
    </w:p>
    <w:p w:rsidR="008F683A" w:rsidRPr="001E34CD" w:rsidRDefault="008F683A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F683A" w:rsidRPr="001E34CD" w:rsidRDefault="008F683A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F683A" w:rsidRPr="001E34CD" w:rsidRDefault="008F683A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F683A" w:rsidRDefault="008F683A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2E02FC" w:rsidRPr="001E34CD" w:rsidRDefault="002E02FC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454" w:rsidRPr="001E34CD" w:rsidRDefault="003D6454" w:rsidP="00BD1696">
      <w:pPr>
        <w:spacing w:before="120" w:line="360" w:lineRule="auto"/>
        <w:rPr>
          <w:sz w:val="16"/>
        </w:rPr>
      </w:pPr>
      <w:r w:rsidRPr="001E34CD">
        <w:rPr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2E02FC" w:rsidRDefault="008F683A">
      <w:pPr>
        <w:pStyle w:val="Nagwek"/>
        <w:tabs>
          <w:tab w:val="clear" w:pos="4536"/>
          <w:tab w:val="clear" w:pos="9072"/>
        </w:tabs>
        <w:rPr>
          <w:b/>
          <w:sz w:val="18"/>
        </w:rPr>
      </w:pPr>
      <w:r w:rsidRPr="001E34CD">
        <w:rPr>
          <w:b/>
          <w:sz w:val="18"/>
        </w:rPr>
        <w:t xml:space="preserve"> </w:t>
      </w:r>
    </w:p>
    <w:p w:rsidR="00EE289A" w:rsidRDefault="00EE289A">
      <w:pPr>
        <w:rPr>
          <w:rFonts w:ascii="Arial" w:hAnsi="Arial" w:cs="Arial"/>
          <w:b/>
          <w:bCs/>
          <w:iCs/>
          <w:szCs w:val="28"/>
        </w:rPr>
      </w:pPr>
      <w:r>
        <w:rPr>
          <w:i/>
        </w:rPr>
        <w:br w:type="page"/>
      </w:r>
    </w:p>
    <w:p w:rsidR="008F683A" w:rsidRPr="00297FC2" w:rsidRDefault="008F683A" w:rsidP="00297FC2">
      <w:pPr>
        <w:pStyle w:val="Nagwek2"/>
        <w:spacing w:after="240"/>
        <w:jc w:val="center"/>
        <w:rPr>
          <w:i w:val="0"/>
          <w:sz w:val="24"/>
        </w:rPr>
      </w:pPr>
      <w:r w:rsidRPr="00297FC2">
        <w:rPr>
          <w:i w:val="0"/>
          <w:sz w:val="24"/>
        </w:rPr>
        <w:lastRenderedPageBreak/>
        <w:t xml:space="preserve">C. ROZLICZENIE </w:t>
      </w:r>
      <w:r w:rsidR="004B43B0" w:rsidRPr="00297FC2">
        <w:rPr>
          <w:i w:val="0"/>
          <w:sz w:val="24"/>
        </w:rPr>
        <w:t xml:space="preserve">ZWROTNYCH </w:t>
      </w:r>
      <w:r w:rsidRPr="00297FC2">
        <w:rPr>
          <w:i w:val="0"/>
          <w:sz w:val="24"/>
        </w:rPr>
        <w:t>KOPERT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980"/>
        <w:gridCol w:w="1800"/>
        <w:gridCol w:w="1620"/>
        <w:gridCol w:w="1980"/>
      </w:tblGrid>
      <w:tr w:rsidR="008F683A" w:rsidRPr="001E34CD">
        <w:trPr>
          <w:cantSplit/>
          <w:trHeight w:val="382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b/>
              </w:rPr>
            </w:pPr>
            <w:r w:rsidRPr="001E34CD">
              <w:rPr>
                <w:b/>
                <w:sz w:val="16"/>
              </w:rPr>
              <w:t>Liczba otrzymanych kopert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297FC2">
            <w:pPr>
              <w:spacing w:before="105" w:after="105"/>
              <w:jc w:val="center"/>
              <w:rPr>
                <w:sz w:val="14"/>
              </w:rPr>
            </w:pPr>
            <w:r w:rsidRPr="001E34CD">
              <w:rPr>
                <w:sz w:val="14"/>
              </w:rPr>
              <w:t>Liczba kopert wykorzystanych do zapakowania arkuszy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297FC2">
            <w:pPr>
              <w:jc w:val="center"/>
              <w:rPr>
                <w:sz w:val="14"/>
              </w:rPr>
            </w:pPr>
            <w:r w:rsidRPr="001E34CD">
              <w:rPr>
                <w:sz w:val="14"/>
              </w:rPr>
              <w:t xml:space="preserve">Liczba </w:t>
            </w:r>
          </w:p>
          <w:p w:rsidR="008F683A" w:rsidRPr="001E34CD" w:rsidRDefault="008F683A" w:rsidP="00297FC2">
            <w:pPr>
              <w:jc w:val="center"/>
              <w:rPr>
                <w:b/>
                <w:caps/>
                <w:sz w:val="14"/>
              </w:rPr>
            </w:pPr>
            <w:r w:rsidRPr="001E34CD">
              <w:rPr>
                <w:sz w:val="14"/>
              </w:rPr>
              <w:t>niewykorzystanych kopert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297FC2">
            <w:pPr>
              <w:jc w:val="center"/>
              <w:rPr>
                <w:sz w:val="14"/>
              </w:rPr>
            </w:pPr>
            <w:r w:rsidRPr="001E34CD">
              <w:rPr>
                <w:sz w:val="14"/>
              </w:rPr>
              <w:t xml:space="preserve">Liczba </w:t>
            </w:r>
          </w:p>
          <w:p w:rsidR="008F683A" w:rsidRPr="001E34CD" w:rsidRDefault="008F683A" w:rsidP="00297FC2">
            <w:pPr>
              <w:jc w:val="center"/>
              <w:rPr>
                <w:b/>
                <w:caps/>
                <w:sz w:val="14"/>
              </w:rPr>
            </w:pPr>
            <w:r w:rsidRPr="001E34CD">
              <w:rPr>
                <w:sz w:val="14"/>
              </w:rPr>
              <w:t>uszkodzonych kopert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3D6454">
            <w:pPr>
              <w:pStyle w:val="Tytutabeli"/>
              <w:spacing w:before="75" w:after="75"/>
              <w:rPr>
                <w:caps w:val="0"/>
                <w:spacing w:val="0"/>
                <w:sz w:val="14"/>
              </w:rPr>
            </w:pPr>
            <w:r w:rsidRPr="001E34CD">
              <w:rPr>
                <w:caps w:val="0"/>
                <w:spacing w:val="0"/>
                <w:sz w:val="14"/>
              </w:rPr>
              <w:t>Liczba  kopert przekazywanych do OKE</w:t>
            </w:r>
          </w:p>
          <w:p w:rsidR="008F683A" w:rsidRPr="001E34CD" w:rsidRDefault="008F683A" w:rsidP="003D6454">
            <w:pPr>
              <w:spacing w:before="75" w:after="75"/>
              <w:jc w:val="center"/>
              <w:rPr>
                <w:sz w:val="14"/>
              </w:rPr>
            </w:pPr>
            <w:r w:rsidRPr="001E34CD">
              <w:rPr>
                <w:sz w:val="14"/>
              </w:rPr>
              <w:t>(1+2+3)</w:t>
            </w:r>
          </w:p>
        </w:tc>
      </w:tr>
      <w:tr w:rsidR="008F683A" w:rsidRPr="001E34CD">
        <w:trPr>
          <w:cantSplit/>
          <w:trHeight w:val="19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b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sz w:val="16"/>
              </w:rPr>
            </w:pPr>
            <w:r w:rsidRPr="001E34CD"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sz w:val="16"/>
              </w:rPr>
            </w:pPr>
            <w:r w:rsidRPr="001E34CD">
              <w:rPr>
                <w:sz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sz w:val="16"/>
              </w:rPr>
            </w:pPr>
            <w:r w:rsidRPr="001E34CD">
              <w:rPr>
                <w:sz w:val="16"/>
              </w:rPr>
              <w:t>3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3A" w:rsidRPr="001E34CD" w:rsidRDefault="008F683A" w:rsidP="003D6454">
            <w:pPr>
              <w:spacing w:before="75" w:after="75"/>
              <w:jc w:val="center"/>
              <w:rPr>
                <w:caps/>
                <w:sz w:val="16"/>
              </w:rPr>
            </w:pPr>
          </w:p>
        </w:tc>
      </w:tr>
      <w:tr w:rsidR="008F683A" w:rsidRPr="001E34C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F683A" w:rsidRPr="001E34CD" w:rsidRDefault="008F683A" w:rsidP="00297FC2">
            <w:pPr>
              <w:spacing w:before="75" w:after="75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683A" w:rsidRPr="001E34CD" w:rsidRDefault="008F683A" w:rsidP="003D6454">
            <w:pPr>
              <w:spacing w:before="75" w:after="75"/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1E34CD" w:rsidRDefault="008F683A" w:rsidP="003D6454">
            <w:pPr>
              <w:spacing w:before="75" w:after="75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1E34CD" w:rsidRDefault="008F683A" w:rsidP="003D6454">
            <w:pPr>
              <w:spacing w:before="75" w:after="75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3A" w:rsidRPr="00823408" w:rsidRDefault="008F683A" w:rsidP="003D6454">
            <w:pPr>
              <w:pStyle w:val="Stopka"/>
              <w:tabs>
                <w:tab w:val="clear" w:pos="4536"/>
                <w:tab w:val="clear" w:pos="9072"/>
              </w:tabs>
              <w:spacing w:before="75" w:after="75"/>
              <w:rPr>
                <w:sz w:val="22"/>
              </w:rPr>
            </w:pPr>
          </w:p>
        </w:tc>
      </w:tr>
    </w:tbl>
    <w:p w:rsidR="008F683A" w:rsidRPr="001E34CD" w:rsidRDefault="008F683A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z w:val="12"/>
        </w:rPr>
      </w:pPr>
    </w:p>
    <w:p w:rsidR="00297FC2" w:rsidRDefault="00297FC2" w:rsidP="00EB73F7">
      <w:pPr>
        <w:pStyle w:val="Nagwek"/>
        <w:tabs>
          <w:tab w:val="clear" w:pos="4536"/>
          <w:tab w:val="clear" w:pos="9072"/>
        </w:tabs>
        <w:jc w:val="both"/>
        <w:rPr>
          <w:b/>
          <w:sz w:val="20"/>
          <w:szCs w:val="20"/>
        </w:rPr>
      </w:pPr>
    </w:p>
    <w:p w:rsidR="008F683A" w:rsidRPr="00743C85" w:rsidRDefault="008F683A" w:rsidP="00EB73F7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743C85">
        <w:rPr>
          <w:b/>
          <w:sz w:val="22"/>
          <w:szCs w:val="22"/>
        </w:rPr>
        <w:t xml:space="preserve">Do protokołu należy dołączyć uwierzytelnioną kserokopię wykazu otrzymanych od dystrybutora arkuszy oraz </w:t>
      </w:r>
      <w:r w:rsidR="004B43B0" w:rsidRPr="00743C85">
        <w:rPr>
          <w:b/>
          <w:sz w:val="22"/>
          <w:szCs w:val="22"/>
        </w:rPr>
        <w:t>zwrotnych</w:t>
      </w:r>
      <w:r w:rsidRPr="00743C85">
        <w:rPr>
          <w:b/>
          <w:sz w:val="22"/>
          <w:szCs w:val="22"/>
        </w:rPr>
        <w:t xml:space="preserve"> kopert.</w:t>
      </w:r>
    </w:p>
    <w:p w:rsidR="008F683A" w:rsidRDefault="008F683A">
      <w:pPr>
        <w:pStyle w:val="Nagwek"/>
        <w:tabs>
          <w:tab w:val="clear" w:pos="4536"/>
          <w:tab w:val="clear" w:pos="9072"/>
        </w:tabs>
        <w:jc w:val="center"/>
        <w:rPr>
          <w:sz w:val="16"/>
        </w:rPr>
      </w:pPr>
    </w:p>
    <w:p w:rsidR="00297FC2" w:rsidRPr="001E34CD" w:rsidRDefault="00297FC2">
      <w:pPr>
        <w:pStyle w:val="Nagwek"/>
        <w:tabs>
          <w:tab w:val="clear" w:pos="4536"/>
          <w:tab w:val="clear" w:pos="9072"/>
        </w:tabs>
        <w:jc w:val="center"/>
        <w:rPr>
          <w:sz w:val="16"/>
        </w:rPr>
      </w:pPr>
    </w:p>
    <w:p w:rsidR="00297FC2" w:rsidRDefault="00297FC2">
      <w:pPr>
        <w:pStyle w:val="Nagwek"/>
        <w:tabs>
          <w:tab w:val="clear" w:pos="4536"/>
          <w:tab w:val="clear" w:pos="9072"/>
        </w:tabs>
        <w:jc w:val="center"/>
        <w:rPr>
          <w:sz w:val="16"/>
        </w:rPr>
      </w:pPr>
    </w:p>
    <w:p w:rsidR="008F683A" w:rsidRPr="001E34CD" w:rsidRDefault="008F683A">
      <w:pPr>
        <w:pStyle w:val="Nagwek"/>
        <w:tabs>
          <w:tab w:val="clear" w:pos="4536"/>
          <w:tab w:val="clear" w:pos="9072"/>
        </w:tabs>
        <w:jc w:val="center"/>
        <w:rPr>
          <w:sz w:val="16"/>
        </w:rPr>
      </w:pPr>
      <w:r w:rsidRPr="001E34CD">
        <w:rPr>
          <w:sz w:val="16"/>
        </w:rPr>
        <w:t xml:space="preserve">                                                                                  .............................................................................................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F683A" w:rsidRPr="001E34CD">
        <w:trPr>
          <w:cantSplit/>
        </w:trPr>
        <w:tc>
          <w:tcPr>
            <w:tcW w:w="4606" w:type="dxa"/>
          </w:tcPr>
          <w:p w:rsidR="008F683A" w:rsidRPr="001E34CD" w:rsidRDefault="008F683A">
            <w:pPr>
              <w:pStyle w:val="Tytutabeli"/>
              <w:rPr>
                <w:b w:val="0"/>
                <w:caps w:val="0"/>
              </w:rPr>
            </w:pPr>
          </w:p>
        </w:tc>
        <w:tc>
          <w:tcPr>
            <w:tcW w:w="4606" w:type="dxa"/>
          </w:tcPr>
          <w:p w:rsidR="008F683A" w:rsidRPr="001E34CD" w:rsidRDefault="008F683A">
            <w:pPr>
              <w:pStyle w:val="Tytutabeli"/>
              <w:rPr>
                <w:b w:val="0"/>
                <w:i/>
                <w:caps w:val="0"/>
                <w:sz w:val="16"/>
              </w:rPr>
            </w:pPr>
            <w:r w:rsidRPr="001E34CD">
              <w:rPr>
                <w:b w:val="0"/>
                <w:i/>
                <w:caps w:val="0"/>
                <w:sz w:val="16"/>
              </w:rPr>
              <w:t xml:space="preserve">pieczęć i podpis </w:t>
            </w:r>
          </w:p>
          <w:p w:rsidR="008F683A" w:rsidRPr="001E34CD" w:rsidRDefault="008F683A">
            <w:pPr>
              <w:pStyle w:val="Tytutabeli"/>
              <w:rPr>
                <w:b w:val="0"/>
                <w:caps w:val="0"/>
              </w:rPr>
            </w:pPr>
            <w:r w:rsidRPr="001E34CD">
              <w:rPr>
                <w:b w:val="0"/>
                <w:i/>
                <w:caps w:val="0"/>
                <w:sz w:val="16"/>
              </w:rPr>
              <w:t>przewodniczącego szkolnego zespołu egzaminacyjnego</w:t>
            </w:r>
          </w:p>
        </w:tc>
      </w:tr>
    </w:tbl>
    <w:p w:rsidR="0025208D" w:rsidRDefault="0025208D">
      <w:pPr>
        <w:pStyle w:val="Nagwek3"/>
        <w:spacing w:before="0"/>
        <w:rPr>
          <w:rFonts w:ascii="Times New Roman" w:hAnsi="Times New Roman" w:cs="Times New Roman"/>
          <w:sz w:val="22"/>
        </w:rPr>
      </w:pPr>
    </w:p>
    <w:p w:rsidR="00EE289A" w:rsidRDefault="00EE289A">
      <w:pPr>
        <w:pStyle w:val="Nagwek3"/>
        <w:spacing w:before="0"/>
        <w:rPr>
          <w:rFonts w:ascii="Times New Roman" w:hAnsi="Times New Roman" w:cs="Times New Roman"/>
          <w:sz w:val="22"/>
          <w:szCs w:val="22"/>
        </w:rPr>
      </w:pPr>
    </w:p>
    <w:p w:rsidR="00EE289A" w:rsidRDefault="00EE289A">
      <w:pPr>
        <w:pStyle w:val="Nagwek3"/>
        <w:spacing w:before="0"/>
        <w:rPr>
          <w:rFonts w:ascii="Times New Roman" w:hAnsi="Times New Roman" w:cs="Times New Roman"/>
          <w:sz w:val="22"/>
          <w:szCs w:val="22"/>
        </w:rPr>
      </w:pPr>
    </w:p>
    <w:p w:rsidR="008F683A" w:rsidRPr="004B336B" w:rsidRDefault="00B84840">
      <w:pPr>
        <w:pStyle w:val="Nagwek3"/>
        <w:spacing w:before="0"/>
        <w:rPr>
          <w:rFonts w:ascii="Times New Roman" w:hAnsi="Times New Roman" w:cs="Times New Roman"/>
          <w:sz w:val="22"/>
          <w:szCs w:val="22"/>
        </w:rPr>
      </w:pPr>
      <w:r w:rsidRPr="004B336B">
        <w:rPr>
          <w:rFonts w:ascii="Times New Roman" w:hAnsi="Times New Roman" w:cs="Times New Roman"/>
          <w:sz w:val="22"/>
          <w:szCs w:val="22"/>
        </w:rPr>
        <w:t>Załączniki</w:t>
      </w:r>
    </w:p>
    <w:p w:rsidR="008F683A" w:rsidRPr="004B336B" w:rsidRDefault="008F683A" w:rsidP="00BD1696">
      <w:pPr>
        <w:numPr>
          <w:ilvl w:val="0"/>
          <w:numId w:val="2"/>
        </w:numPr>
        <w:spacing w:after="105" w:line="360" w:lineRule="auto"/>
        <w:ind w:left="357" w:hanging="357"/>
        <w:rPr>
          <w:sz w:val="22"/>
          <w:szCs w:val="22"/>
        </w:rPr>
      </w:pPr>
      <w:r w:rsidRPr="004B336B">
        <w:rPr>
          <w:sz w:val="22"/>
          <w:szCs w:val="22"/>
        </w:rPr>
        <w:t>Listy zdających z każdej sali otrzymane z OKE  ................ (liczba kartek)</w:t>
      </w:r>
      <w:r w:rsidR="00B84840" w:rsidRPr="004B336B">
        <w:rPr>
          <w:sz w:val="22"/>
          <w:szCs w:val="22"/>
        </w:rPr>
        <w:t>.</w:t>
      </w:r>
    </w:p>
    <w:p w:rsidR="008F683A" w:rsidRPr="004B336B" w:rsidRDefault="008F683A" w:rsidP="00BD1696">
      <w:pPr>
        <w:numPr>
          <w:ilvl w:val="0"/>
          <w:numId w:val="2"/>
        </w:numPr>
        <w:spacing w:after="105" w:line="360" w:lineRule="auto"/>
        <w:ind w:left="357" w:hanging="357"/>
        <w:jc w:val="both"/>
        <w:rPr>
          <w:sz w:val="22"/>
          <w:szCs w:val="22"/>
        </w:rPr>
      </w:pPr>
      <w:r w:rsidRPr="004B336B">
        <w:rPr>
          <w:sz w:val="22"/>
          <w:szCs w:val="22"/>
        </w:rPr>
        <w:t>Protokół przerwania i unieważnienia egzaminu z arkuszem zdającego, któremu unieważniono egzamin ……...….. szt.</w:t>
      </w:r>
    </w:p>
    <w:p w:rsidR="008F683A" w:rsidRPr="004B336B" w:rsidRDefault="008F683A" w:rsidP="00BD1696">
      <w:pPr>
        <w:numPr>
          <w:ilvl w:val="0"/>
          <w:numId w:val="2"/>
        </w:numPr>
        <w:spacing w:after="105" w:line="360" w:lineRule="auto"/>
        <w:ind w:left="357" w:hanging="357"/>
        <w:jc w:val="both"/>
        <w:rPr>
          <w:sz w:val="22"/>
          <w:szCs w:val="22"/>
        </w:rPr>
      </w:pPr>
      <w:r w:rsidRPr="004B336B">
        <w:rPr>
          <w:sz w:val="22"/>
          <w:szCs w:val="22"/>
        </w:rPr>
        <w:t xml:space="preserve">Poświadczone kopie zaświadczeń o uzyskaniu tytułu laureata lub finalisty olimpiady przedmiotowej </w:t>
      </w:r>
      <w:r w:rsidR="004173F8" w:rsidRPr="004B336B">
        <w:rPr>
          <w:sz w:val="22"/>
          <w:szCs w:val="22"/>
        </w:rPr>
        <w:t xml:space="preserve">– </w:t>
      </w:r>
      <w:r w:rsidRPr="004B336B">
        <w:rPr>
          <w:sz w:val="22"/>
          <w:szCs w:val="22"/>
        </w:rPr>
        <w:t>................ szt.</w:t>
      </w:r>
    </w:p>
    <w:p w:rsidR="008F683A" w:rsidRDefault="008F683A" w:rsidP="00BD1696">
      <w:pPr>
        <w:numPr>
          <w:ilvl w:val="0"/>
          <w:numId w:val="2"/>
        </w:numPr>
        <w:spacing w:after="105" w:line="360" w:lineRule="auto"/>
        <w:ind w:left="357" w:hanging="357"/>
        <w:rPr>
          <w:sz w:val="22"/>
          <w:szCs w:val="22"/>
        </w:rPr>
      </w:pPr>
      <w:r w:rsidRPr="004B336B">
        <w:rPr>
          <w:sz w:val="22"/>
          <w:szCs w:val="22"/>
        </w:rPr>
        <w:t xml:space="preserve">Kserokopia wykazu otrzymanych od dystrybutora arkuszy oraz </w:t>
      </w:r>
      <w:r w:rsidR="004B43B0" w:rsidRPr="004B336B">
        <w:rPr>
          <w:sz w:val="22"/>
          <w:szCs w:val="22"/>
        </w:rPr>
        <w:t>zwrotnych</w:t>
      </w:r>
      <w:r w:rsidRPr="004B336B">
        <w:rPr>
          <w:sz w:val="22"/>
          <w:szCs w:val="22"/>
        </w:rPr>
        <w:t xml:space="preserve"> kopert.</w:t>
      </w:r>
    </w:p>
    <w:sectPr w:rsidR="008F683A" w:rsidSect="00297FC2">
      <w:footerReference w:type="even" r:id="rId7"/>
      <w:footerReference w:type="default" r:id="rId8"/>
      <w:pgSz w:w="11906" w:h="16838"/>
      <w:pgMar w:top="1078" w:right="1417" w:bottom="719" w:left="1417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238" w:rsidRDefault="00642238">
      <w:pPr>
        <w:pStyle w:val="Tytutabeli"/>
      </w:pPr>
      <w:r>
        <w:separator/>
      </w:r>
    </w:p>
  </w:endnote>
  <w:endnote w:type="continuationSeparator" w:id="0">
    <w:p w:rsidR="00642238" w:rsidRDefault="00642238">
      <w:pPr>
        <w:pStyle w:val="Tytutabel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995" w:rsidRDefault="009B399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B3995" w:rsidRDefault="009B399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995" w:rsidRDefault="009B3995" w:rsidP="00BD169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716E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238" w:rsidRDefault="00642238">
      <w:pPr>
        <w:pStyle w:val="Tytutabeli"/>
      </w:pPr>
      <w:r>
        <w:separator/>
      </w:r>
    </w:p>
  </w:footnote>
  <w:footnote w:type="continuationSeparator" w:id="0">
    <w:p w:rsidR="00642238" w:rsidRDefault="00642238">
      <w:pPr>
        <w:pStyle w:val="Tytutabeli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A1A87"/>
    <w:multiLevelType w:val="hybridMultilevel"/>
    <w:tmpl w:val="B9D46DD8"/>
    <w:lvl w:ilvl="0" w:tplc="594E6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7E6D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CCA5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28A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5A8C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587A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E26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AC77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5E85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51BE0"/>
    <w:multiLevelType w:val="hybridMultilevel"/>
    <w:tmpl w:val="430C9516"/>
    <w:lvl w:ilvl="0" w:tplc="2090B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70C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60D0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86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4CFB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F233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42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CB1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D0E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17FD2"/>
    <w:multiLevelType w:val="multilevel"/>
    <w:tmpl w:val="BF42F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632"/>
        </w:tabs>
        <w:ind w:left="1272" w:firstLine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>
    <w:nsid w:val="2A7A4B0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7CA55A6"/>
    <w:multiLevelType w:val="hybridMultilevel"/>
    <w:tmpl w:val="34E82A26"/>
    <w:lvl w:ilvl="0" w:tplc="084A80E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B8308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6A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66E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62C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C6E7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3A0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8C8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D2B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22EDD"/>
    <w:multiLevelType w:val="multilevel"/>
    <w:tmpl w:val="B9D4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7C4"/>
    <w:rsid w:val="00042186"/>
    <w:rsid w:val="000975B3"/>
    <w:rsid w:val="000B5F9E"/>
    <w:rsid w:val="000E3E0D"/>
    <w:rsid w:val="001264F1"/>
    <w:rsid w:val="00133428"/>
    <w:rsid w:val="00161318"/>
    <w:rsid w:val="001629EC"/>
    <w:rsid w:val="001907C1"/>
    <w:rsid w:val="001E34CD"/>
    <w:rsid w:val="0025208D"/>
    <w:rsid w:val="00297FC2"/>
    <w:rsid w:val="002C469C"/>
    <w:rsid w:val="002E02FC"/>
    <w:rsid w:val="002E40BA"/>
    <w:rsid w:val="00375D35"/>
    <w:rsid w:val="003D6454"/>
    <w:rsid w:val="003E117B"/>
    <w:rsid w:val="003E3209"/>
    <w:rsid w:val="003E3C34"/>
    <w:rsid w:val="004173F8"/>
    <w:rsid w:val="00447F90"/>
    <w:rsid w:val="004621FC"/>
    <w:rsid w:val="004B336B"/>
    <w:rsid w:val="004B43B0"/>
    <w:rsid w:val="004E49EE"/>
    <w:rsid w:val="0053302E"/>
    <w:rsid w:val="00542D07"/>
    <w:rsid w:val="0059447F"/>
    <w:rsid w:val="005A75B2"/>
    <w:rsid w:val="005B67D5"/>
    <w:rsid w:val="005C6D43"/>
    <w:rsid w:val="005D0473"/>
    <w:rsid w:val="005D1753"/>
    <w:rsid w:val="006252B8"/>
    <w:rsid w:val="00642238"/>
    <w:rsid w:val="006B2E0A"/>
    <w:rsid w:val="006B4EEC"/>
    <w:rsid w:val="007117C4"/>
    <w:rsid w:val="00743C85"/>
    <w:rsid w:val="00746731"/>
    <w:rsid w:val="00750540"/>
    <w:rsid w:val="007C2B2A"/>
    <w:rsid w:val="007E4C9E"/>
    <w:rsid w:val="00807700"/>
    <w:rsid w:val="0081293B"/>
    <w:rsid w:val="00821343"/>
    <w:rsid w:val="00823408"/>
    <w:rsid w:val="00830B06"/>
    <w:rsid w:val="008647A3"/>
    <w:rsid w:val="00876D23"/>
    <w:rsid w:val="0089466C"/>
    <w:rsid w:val="008C53FF"/>
    <w:rsid w:val="008F4136"/>
    <w:rsid w:val="008F683A"/>
    <w:rsid w:val="009265AD"/>
    <w:rsid w:val="0093238B"/>
    <w:rsid w:val="009524C0"/>
    <w:rsid w:val="009B3995"/>
    <w:rsid w:val="00A019FD"/>
    <w:rsid w:val="00A459D0"/>
    <w:rsid w:val="00A610CC"/>
    <w:rsid w:val="00A62611"/>
    <w:rsid w:val="00A81122"/>
    <w:rsid w:val="00AA6D3B"/>
    <w:rsid w:val="00B553F1"/>
    <w:rsid w:val="00B7200D"/>
    <w:rsid w:val="00B73F32"/>
    <w:rsid w:val="00B81998"/>
    <w:rsid w:val="00B84840"/>
    <w:rsid w:val="00BA05A5"/>
    <w:rsid w:val="00BB1760"/>
    <w:rsid w:val="00BB506E"/>
    <w:rsid w:val="00BB5569"/>
    <w:rsid w:val="00BC33F4"/>
    <w:rsid w:val="00BD1696"/>
    <w:rsid w:val="00C0231A"/>
    <w:rsid w:val="00C62DCC"/>
    <w:rsid w:val="00CA41E7"/>
    <w:rsid w:val="00CB716E"/>
    <w:rsid w:val="00CD1A40"/>
    <w:rsid w:val="00D50DC5"/>
    <w:rsid w:val="00DB28EB"/>
    <w:rsid w:val="00DD087D"/>
    <w:rsid w:val="00DD6C3B"/>
    <w:rsid w:val="00DE486F"/>
    <w:rsid w:val="00DF649E"/>
    <w:rsid w:val="00E1365F"/>
    <w:rsid w:val="00E13D0B"/>
    <w:rsid w:val="00E37236"/>
    <w:rsid w:val="00E41A29"/>
    <w:rsid w:val="00E70114"/>
    <w:rsid w:val="00EB18FF"/>
    <w:rsid w:val="00EB73F7"/>
    <w:rsid w:val="00EE289A"/>
    <w:rsid w:val="00F62FFB"/>
    <w:rsid w:val="00FB3B9C"/>
    <w:rsid w:val="00FB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1D7003-FEFB-445B-BA7D-2CF8C956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2"/>
      <w:szCs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color w:val="FF0000"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pPr>
      <w:spacing w:line="360" w:lineRule="auto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ytutabeli">
    <w:name w:val="Tytuł tabeli"/>
    <w:basedOn w:val="Normalny"/>
    <w:pPr>
      <w:jc w:val="center"/>
    </w:pPr>
    <w:rPr>
      <w:b/>
      <w:caps/>
      <w:spacing w:val="-10"/>
      <w:sz w:val="20"/>
      <w:szCs w:val="20"/>
    </w:rPr>
  </w:style>
  <w:style w:type="paragraph" w:customStyle="1" w:styleId="1-wypenienie">
    <w:name w:val="1-wypełnienie"/>
    <w:basedOn w:val="Normalny"/>
    <w:pPr>
      <w:jc w:val="center"/>
    </w:pPr>
    <w:rPr>
      <w:rFonts w:ascii="Comic Sans MS" w:hAnsi="Comic Sans MS"/>
      <w:i/>
      <w:sz w:val="22"/>
      <w:szCs w:val="22"/>
    </w:rPr>
  </w:style>
  <w:style w:type="character" w:styleId="Odwoanieprzypisudolnego">
    <w:name w:val="footnote reference"/>
    <w:semiHidden/>
    <w:rPr>
      <w:vertAlign w:val="superscript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117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20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1734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Centralna Komisja Egzaminacyjna</Company>
  <LinksUpToDate>false</LinksUpToDate>
  <CharactersWithSpaces>12117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Krzysztof Pleban</dc:creator>
  <cp:lastModifiedBy>Marcin Smolik</cp:lastModifiedBy>
  <cp:revision>5</cp:revision>
  <cp:lastPrinted>2011-09-07T08:21:00Z</cp:lastPrinted>
  <dcterms:created xsi:type="dcterms:W3CDTF">2014-08-26T22:05:00Z</dcterms:created>
  <dcterms:modified xsi:type="dcterms:W3CDTF">2014-09-02T15:27:00Z</dcterms:modified>
</cp:coreProperties>
</file>